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A" w:rsidRPr="00D84FE3" w:rsidRDefault="000F13E2" w:rsidP="000F13E2">
      <w:pPr>
        <w:tabs>
          <w:tab w:val="left" w:pos="4840"/>
        </w:tabs>
        <w:spacing w:line="239" w:lineRule="auto"/>
        <w:ind w:left="-142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footerReference w:type="even" r:id="rId8"/>
          <w:footerReference w:type="default" r:id="rId9"/>
          <w:footerReference w:type="first" r:id="rId10"/>
          <w:pgSz w:w="11900" w:h="16838"/>
          <w:pgMar w:top="1134" w:right="567" w:bottom="1134" w:left="1134" w:header="0" w:footer="0" w:gutter="0"/>
          <w:cols w:space="0" w:equalWidth="0">
            <w:col w:w="9633"/>
          </w:cols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2624" cy="9643730"/>
            <wp:effectExtent l="19050" t="0" r="0" b="0"/>
            <wp:docPr id="1" name="Рисунок 1" descr="C:\Users\Пользователь\Desktop\Титульные\Изображение 0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ые\Изображение 022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61" cy="964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BA" w:rsidRPr="00D84FE3" w:rsidRDefault="00A43ABA" w:rsidP="00A43ABA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</w:p>
    <w:p w:rsidR="00A43ABA" w:rsidRPr="00D84FE3" w:rsidRDefault="00A43ABA" w:rsidP="00A43ABA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</w:t>
      </w:r>
      <w:r w:rsidR="00B2003C" w:rsidRPr="00B2003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№ 683 от 2 августа 2013г., зарегистрированного Министерством юстиции № 29727 от 20 августа 2013 г.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, рабочего учебного плана </w:t>
      </w:r>
      <w:r w:rsidR="00BF75B4">
        <w:rPr>
          <w:rFonts w:ascii="Times New Roman" w:eastAsia="Times New Roman" w:hAnsi="Times New Roman" w:cs="Times New Roman"/>
          <w:sz w:val="28"/>
          <w:szCs w:val="28"/>
        </w:rPr>
        <w:t>для профессии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A43ABA" w:rsidRPr="00D84FE3" w:rsidRDefault="003716FD" w:rsidP="00A43ABA">
      <w:pPr>
        <w:spacing w:line="223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19601</w:t>
      </w:r>
      <w:r w:rsidR="00EB3894" w:rsidRPr="003915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B3894" w:rsidRPr="00B2003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производственного обучения</w:t>
      </w:r>
      <w:r w:rsidR="00EB3894" w:rsidRPr="00D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BA" w:rsidRPr="005F0A5B" w:rsidRDefault="00EB3894" w:rsidP="00EB3894">
      <w:pPr>
        <w:tabs>
          <w:tab w:val="left" w:pos="5060"/>
        </w:tabs>
        <w:spacing w:line="223" w:lineRule="auto"/>
        <w:rPr>
          <w:rFonts w:ascii="Times New Roman" w:eastAsia="Times New Roman" w:hAnsi="Times New Roman" w:cs="Times New Roman"/>
          <w:i/>
        </w:rPr>
      </w:pPr>
      <w:r w:rsidRPr="005F0A5B">
        <w:rPr>
          <w:rFonts w:ascii="Times New Roman" w:eastAsia="Times New Roman" w:hAnsi="Times New Roman" w:cs="Times New Roman"/>
          <w:i/>
        </w:rPr>
        <w:t xml:space="preserve">                  </w:t>
      </w:r>
      <w:r w:rsidR="00B2003C">
        <w:rPr>
          <w:rFonts w:ascii="Times New Roman" w:eastAsia="Times New Roman" w:hAnsi="Times New Roman" w:cs="Times New Roman"/>
          <w:i/>
        </w:rPr>
        <w:t xml:space="preserve">   </w:t>
      </w:r>
      <w:r w:rsidRPr="005F0A5B">
        <w:rPr>
          <w:rFonts w:ascii="Times New Roman" w:eastAsia="Times New Roman" w:hAnsi="Times New Roman" w:cs="Times New Roman"/>
          <w:i/>
        </w:rPr>
        <w:t xml:space="preserve"> к</w:t>
      </w:r>
      <w:r w:rsidR="00A43ABA" w:rsidRPr="005F0A5B">
        <w:rPr>
          <w:rFonts w:ascii="Times New Roman" w:eastAsia="Times New Roman" w:hAnsi="Times New Roman" w:cs="Times New Roman"/>
          <w:i/>
        </w:rPr>
        <w:t>од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="00B2003C">
        <w:rPr>
          <w:rFonts w:ascii="Times New Roman" w:eastAsia="Times New Roman" w:hAnsi="Times New Roman" w:cs="Times New Roman"/>
        </w:rPr>
        <w:t xml:space="preserve">                             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Pr="005F0A5B">
        <w:rPr>
          <w:rFonts w:ascii="Times New Roman" w:eastAsia="Times New Roman" w:hAnsi="Times New Roman" w:cs="Times New Roman"/>
          <w:i/>
        </w:rPr>
        <w:t>наименование специальности</w:t>
      </w:r>
    </w:p>
    <w:p w:rsidR="00A43ABA" w:rsidRPr="00D84FE3" w:rsidRDefault="00A43ABA" w:rsidP="00A43ABA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Организация-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разработчик: Краевое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«Локтевский технологический техникум»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A43ABA" w:rsidRPr="00D84FE3" w:rsidRDefault="00A43ABA" w:rsidP="00A43ABA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6FD">
        <w:rPr>
          <w:rFonts w:ascii="Times New Roman" w:eastAsia="Times New Roman" w:hAnsi="Times New Roman" w:cs="Times New Roman"/>
          <w:sz w:val="28"/>
          <w:szCs w:val="28"/>
        </w:rPr>
        <w:t>Вязова Елена Анатольевна-преподователь.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753"/>
          </w:cols>
          <w:titlePg/>
          <w:docGrid w:linePitch="360"/>
        </w:sectPr>
      </w:pPr>
    </w:p>
    <w:p w:rsidR="00D84FE3" w:rsidRPr="00927313" w:rsidRDefault="00D84FE3" w:rsidP="00D84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ge14"/>
      <w:bookmarkStart w:id="2" w:name="page15"/>
      <w:bookmarkEnd w:id="1"/>
      <w:bookmarkEnd w:id="2"/>
      <w:r w:rsidRPr="0092731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84FE3" w:rsidRPr="00927313" w:rsidRDefault="00D84FE3" w:rsidP="00D84FE3">
      <w:pPr>
        <w:ind w:right="564"/>
        <w:jc w:val="right"/>
        <w:rPr>
          <w:rFonts w:ascii="Times New Roman" w:hAnsi="Times New Roman" w:cs="Times New Roman"/>
          <w:sz w:val="28"/>
          <w:szCs w:val="28"/>
        </w:rPr>
      </w:pPr>
      <w:r w:rsidRPr="0092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313">
        <w:rPr>
          <w:rFonts w:ascii="Times New Roman" w:hAnsi="Times New Roman" w:cs="Times New Roman"/>
          <w:sz w:val="28"/>
          <w:szCs w:val="28"/>
        </w:rPr>
        <w:t>Стр.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Паспорт программы учебной дисциплины                                              6                                                     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Структура и содержание учебной дисциплины                                      </w:t>
      </w:r>
      <w:r w:rsidR="001D44DD">
        <w:rPr>
          <w:sz w:val="28"/>
          <w:szCs w:val="28"/>
        </w:rPr>
        <w:t xml:space="preserve"> </w:t>
      </w:r>
      <w:r w:rsidRPr="00927313">
        <w:rPr>
          <w:sz w:val="28"/>
          <w:szCs w:val="28"/>
        </w:rPr>
        <w:t xml:space="preserve">8                                                        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Условия реализации учебной дисциплины               </w:t>
      </w:r>
      <w:r w:rsidR="001D44DD">
        <w:rPr>
          <w:sz w:val="28"/>
          <w:szCs w:val="28"/>
        </w:rPr>
        <w:t xml:space="preserve">                              12</w:t>
      </w:r>
      <w:r w:rsidRPr="00927313">
        <w:rPr>
          <w:sz w:val="28"/>
          <w:szCs w:val="28"/>
        </w:rPr>
        <w:t xml:space="preserve">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>Контроль и оценка результатов освоения</w:t>
      </w:r>
      <w:r w:rsidR="000261A4">
        <w:rPr>
          <w:sz w:val="28"/>
          <w:szCs w:val="28"/>
        </w:rPr>
        <w:t xml:space="preserve"> учебной дисциплины   </w:t>
      </w:r>
      <w:r w:rsidR="001D44DD">
        <w:rPr>
          <w:sz w:val="28"/>
          <w:szCs w:val="28"/>
        </w:rPr>
        <w:t xml:space="preserve">       13</w:t>
      </w:r>
      <w:r w:rsidRPr="00927313">
        <w:rPr>
          <w:sz w:val="28"/>
          <w:szCs w:val="28"/>
        </w:rPr>
        <w:t xml:space="preserve">                                                                               </w:t>
      </w:r>
    </w:p>
    <w:p w:rsidR="00D84FE3" w:rsidRPr="00927313" w:rsidRDefault="00D84FE3" w:rsidP="00D84FE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07D5" w:rsidRDefault="00C67ADE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</w:t>
      </w:r>
      <w:r w:rsidR="00594909"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ТЕЛЬНАЯ ЗАПИСКА</w:t>
      </w:r>
    </w:p>
    <w:p w:rsidR="009F07D5" w:rsidRDefault="009F07D5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7B88" w:rsidRPr="00FA7B88" w:rsidRDefault="00FA7B88" w:rsidP="00FA7B88">
      <w:pPr>
        <w:spacing w:line="0" w:lineRule="atLeast"/>
        <w:ind w:left="3600"/>
        <w:rPr>
          <w:rFonts w:ascii="Times New Roman" w:eastAsia="Times New Roman" w:hAnsi="Times New Roman"/>
          <w:b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A7B88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FA7B88" w:rsidRPr="00FA7B88" w:rsidRDefault="00FA7B88" w:rsidP="00FA7B88">
      <w:pPr>
        <w:spacing w:line="236" w:lineRule="auto"/>
        <w:ind w:left="22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>Программа разработана и предназначена для изучения дисциплины «Специальное рисование»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:rsidR="00FA7B88" w:rsidRPr="00FA7B88" w:rsidRDefault="00FA7B88" w:rsidP="00FA7B88">
      <w:pPr>
        <w:spacing w:line="16" w:lineRule="exact"/>
        <w:rPr>
          <w:rFonts w:ascii="Times New Roman" w:eastAsia="Times New Roman" w:hAnsi="Times New Roman"/>
          <w:sz w:val="28"/>
          <w:szCs w:val="28"/>
        </w:rPr>
      </w:pPr>
    </w:p>
    <w:p w:rsidR="00FA7B88" w:rsidRPr="00FA7B88" w:rsidRDefault="00FA7B88" w:rsidP="00FA7B88">
      <w:pPr>
        <w:spacing w:line="234" w:lineRule="auto"/>
        <w:ind w:left="22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>Дисциплина «Специальный рисунок» изучается как образовательная дисциплина в профессии «Швея», в объеме: максимальной учебной нагрузки 57 часа, в том числе:</w:t>
      </w:r>
    </w:p>
    <w:p w:rsidR="00FA7B88" w:rsidRPr="00FA7B88" w:rsidRDefault="00FA7B88" w:rsidP="00FA7B88">
      <w:pPr>
        <w:numPr>
          <w:ilvl w:val="0"/>
          <w:numId w:val="28"/>
        </w:numPr>
        <w:tabs>
          <w:tab w:val="left" w:pos="1140"/>
        </w:tabs>
        <w:spacing w:after="0" w:line="182" w:lineRule="auto"/>
        <w:ind w:left="1140" w:hanging="210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FA7B88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обучающихся 39 часов;</w:t>
      </w:r>
    </w:p>
    <w:p w:rsidR="00FA7B88" w:rsidRPr="00FA7B88" w:rsidRDefault="00FA7B88" w:rsidP="00FA7B88">
      <w:pPr>
        <w:spacing w:line="22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FA7B88" w:rsidRPr="00FA7B88" w:rsidRDefault="00FA7B88" w:rsidP="00FA7B88">
      <w:pPr>
        <w:numPr>
          <w:ilvl w:val="0"/>
          <w:numId w:val="28"/>
        </w:numPr>
        <w:tabs>
          <w:tab w:val="left" w:pos="1140"/>
        </w:tabs>
        <w:spacing w:after="0" w:line="182" w:lineRule="auto"/>
        <w:ind w:left="1140" w:hanging="210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FA7B88">
        <w:rPr>
          <w:rFonts w:ascii="Times New Roman" w:eastAsia="Times New Roman" w:hAnsi="Times New Roman"/>
          <w:sz w:val="28"/>
          <w:szCs w:val="28"/>
        </w:rPr>
        <w:t>самостоятельной работы обучающихся 18 часов.</w:t>
      </w:r>
    </w:p>
    <w:p w:rsidR="00FA7B88" w:rsidRPr="00FA7B88" w:rsidRDefault="00FA7B88" w:rsidP="00FA7B88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FA7B88" w:rsidRPr="00FA7B88" w:rsidRDefault="00FA7B88" w:rsidP="00FA7B88">
      <w:pPr>
        <w:spacing w:line="0" w:lineRule="atLeast"/>
        <w:ind w:left="940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>Программа ориентирована на достижение следующих целей:</w:t>
      </w:r>
    </w:p>
    <w:p w:rsidR="00FA7B88" w:rsidRPr="00FA7B88" w:rsidRDefault="00FA7B88" w:rsidP="00FA7B88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FA7B88" w:rsidRPr="00FA7B88" w:rsidRDefault="00FA7B88" w:rsidP="00FA7B88">
      <w:pPr>
        <w:spacing w:line="237" w:lineRule="auto"/>
        <w:ind w:left="22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b/>
          <w:sz w:val="28"/>
          <w:szCs w:val="28"/>
        </w:rPr>
        <w:t xml:space="preserve">формирование представлений </w:t>
      </w:r>
      <w:r w:rsidRPr="00FA7B88">
        <w:rPr>
          <w:rFonts w:ascii="Times New Roman" w:eastAsia="Times New Roman" w:hAnsi="Times New Roman"/>
          <w:sz w:val="28"/>
          <w:szCs w:val="28"/>
        </w:rPr>
        <w:t>на заданную или выбранную тему, находить</w:t>
      </w:r>
      <w:r w:rsidRPr="00FA7B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7B88">
        <w:rPr>
          <w:rFonts w:ascii="Times New Roman" w:eastAsia="Times New Roman" w:hAnsi="Times New Roman"/>
          <w:sz w:val="28"/>
          <w:szCs w:val="28"/>
        </w:rPr>
        <w:t>выразительное решение сюжета, компоновать эскизы и использовать их при выполнении окончательного рисунка, делать наброски с натуры, добиваться выразительного цветового конструктивно-пропорционального решения рисунка с учётом явлений перспективы, учиться видеть прекрасное и передавать его в рисунках.</w:t>
      </w:r>
    </w:p>
    <w:p w:rsidR="00FA7B88" w:rsidRPr="00FA7B88" w:rsidRDefault="00FA7B88" w:rsidP="00FA7B88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FA7B88" w:rsidRPr="00FA7B88" w:rsidRDefault="00FA7B88" w:rsidP="00FA7B88">
      <w:pPr>
        <w:spacing w:line="234" w:lineRule="auto"/>
        <w:ind w:left="940" w:right="140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b/>
          <w:sz w:val="28"/>
          <w:szCs w:val="28"/>
        </w:rPr>
        <w:t xml:space="preserve">развитие </w:t>
      </w:r>
      <w:r w:rsidRPr="00FA7B88">
        <w:rPr>
          <w:rFonts w:ascii="Times New Roman" w:eastAsia="Times New Roman" w:hAnsi="Times New Roman"/>
          <w:sz w:val="28"/>
          <w:szCs w:val="28"/>
        </w:rPr>
        <w:t>чувства цвета, эмоций и фантазии;</w:t>
      </w:r>
      <w:r w:rsidRPr="00FA7B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7B88">
        <w:rPr>
          <w:rFonts w:ascii="Times New Roman" w:eastAsia="Times New Roman" w:hAnsi="Times New Roman"/>
          <w:sz w:val="28"/>
          <w:szCs w:val="28"/>
        </w:rPr>
        <w:t>развитие зрительной памяти, пространственных представлений, образного</w:t>
      </w:r>
    </w:p>
    <w:p w:rsidR="00FA7B88" w:rsidRPr="00FA7B88" w:rsidRDefault="00FA7B88" w:rsidP="00FA7B88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FA7B88" w:rsidRPr="00FA7B88" w:rsidRDefault="00FA7B88" w:rsidP="00FA7B88">
      <w:pPr>
        <w:spacing w:line="234" w:lineRule="auto"/>
        <w:ind w:left="940" w:right="140" w:hanging="707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 xml:space="preserve">мышления; развитие творческих способностей; </w:t>
      </w:r>
      <w:r w:rsidRPr="00FA7B88">
        <w:rPr>
          <w:rFonts w:ascii="Times New Roman" w:eastAsia="Times New Roman" w:hAnsi="Times New Roman"/>
          <w:b/>
          <w:sz w:val="28"/>
          <w:szCs w:val="28"/>
        </w:rPr>
        <w:t xml:space="preserve">воспитание </w:t>
      </w:r>
      <w:r w:rsidRPr="00FA7B88">
        <w:rPr>
          <w:rFonts w:ascii="Times New Roman" w:eastAsia="Times New Roman" w:hAnsi="Times New Roman"/>
          <w:sz w:val="28"/>
          <w:szCs w:val="28"/>
        </w:rPr>
        <w:t>художественного вкуса интереса и любви к изобразительному</w:t>
      </w:r>
    </w:p>
    <w:p w:rsidR="00FA7B88" w:rsidRPr="00FA7B88" w:rsidRDefault="00FA7B88" w:rsidP="00FA7B88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FA7B88" w:rsidRPr="00FA7B88" w:rsidRDefault="00FA7B88" w:rsidP="00FA7B88">
      <w:pPr>
        <w:spacing w:line="0" w:lineRule="atLeast"/>
        <w:ind w:left="220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>искусству.</w:t>
      </w:r>
    </w:p>
    <w:p w:rsidR="00FA7B88" w:rsidRPr="00FA7B88" w:rsidRDefault="00FA7B88" w:rsidP="00FA7B88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038F6" w:rsidRPr="00FA7B88" w:rsidRDefault="00FA7B88" w:rsidP="00FA7B88">
      <w:pPr>
        <w:spacing w:line="235" w:lineRule="exact"/>
        <w:rPr>
          <w:rFonts w:ascii="Times New Roman" w:eastAsia="Times New Roman" w:hAnsi="Times New Roman"/>
          <w:sz w:val="28"/>
          <w:szCs w:val="28"/>
        </w:rPr>
      </w:pPr>
      <w:r w:rsidRPr="00FA7B88">
        <w:rPr>
          <w:rFonts w:ascii="Times New Roman" w:eastAsia="Times New Roman" w:hAnsi="Times New Roman"/>
          <w:sz w:val="28"/>
          <w:szCs w:val="28"/>
        </w:rPr>
        <w:t>При составлении программы учтены психо-физиологические особенности выпускников школ восьмого вида</w:t>
      </w:r>
    </w:p>
    <w:p w:rsidR="009038F6" w:rsidRPr="009038F6" w:rsidRDefault="009038F6" w:rsidP="009038F6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038F6" w:rsidRPr="009038F6" w:rsidRDefault="009038F6" w:rsidP="009038F6">
      <w:pPr>
        <w:spacing w:line="234" w:lineRule="auto"/>
        <w:ind w:left="220" w:right="140" w:firstLine="708"/>
        <w:rPr>
          <w:rFonts w:ascii="Times New Roman" w:eastAsia="Times New Roman" w:hAnsi="Times New Roman"/>
          <w:sz w:val="28"/>
          <w:szCs w:val="28"/>
        </w:rPr>
      </w:pPr>
      <w:r w:rsidRPr="009038F6">
        <w:rPr>
          <w:rFonts w:ascii="Times New Roman" w:eastAsia="Times New Roman" w:hAnsi="Times New Roman"/>
          <w:sz w:val="28"/>
          <w:szCs w:val="28"/>
        </w:rPr>
        <w:t>.</w:t>
      </w: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8F6" w:rsidRDefault="009038F6" w:rsidP="009038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7D5" w:rsidRDefault="009F07D5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8F6" w:rsidRDefault="009038F6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9038F6" w:rsidP="009038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A43ABA" w:rsidRPr="00D84FE3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</w:p>
    <w:p w:rsidR="00A43ABA" w:rsidRPr="00D84FE3" w:rsidRDefault="00A43ABA" w:rsidP="00A43ABA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6D07B0" w:rsidRDefault="006D07B0" w:rsidP="006D07B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07B0">
        <w:rPr>
          <w:rFonts w:ascii="Times New Roman" w:hAnsi="Times New Roman"/>
          <w:b/>
          <w:sz w:val="24"/>
          <w:szCs w:val="24"/>
          <w:u w:val="single"/>
        </w:rPr>
        <w:t>ОП.0</w:t>
      </w:r>
      <w:r w:rsidR="00FA7B88">
        <w:rPr>
          <w:rFonts w:ascii="Times New Roman" w:hAnsi="Times New Roman"/>
          <w:b/>
          <w:sz w:val="24"/>
          <w:szCs w:val="24"/>
          <w:u w:val="single"/>
        </w:rPr>
        <w:t>2</w:t>
      </w:r>
      <w:r w:rsidRPr="006D07B0">
        <w:rPr>
          <w:rFonts w:ascii="Times New Roman" w:hAnsi="Times New Roman"/>
          <w:b/>
          <w:sz w:val="24"/>
          <w:szCs w:val="24"/>
          <w:u w:val="single"/>
        </w:rPr>
        <w:t xml:space="preserve">.   </w:t>
      </w:r>
      <w:r w:rsidRPr="006D07B0">
        <w:rPr>
          <w:rFonts w:ascii="Times New Roman" w:hAnsi="Times New Roman"/>
          <w:b/>
          <w:sz w:val="32"/>
          <w:szCs w:val="32"/>
          <w:u w:val="single"/>
        </w:rPr>
        <w:t>«</w:t>
      </w:r>
      <w:r w:rsidR="00FA7B88">
        <w:rPr>
          <w:rFonts w:ascii="Times New Roman" w:hAnsi="Times New Roman"/>
          <w:b/>
          <w:sz w:val="28"/>
          <w:szCs w:val="28"/>
          <w:u w:val="single"/>
        </w:rPr>
        <w:t>Специальный ресунок</w:t>
      </w:r>
      <w:r w:rsidRPr="006D07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43ABA" w:rsidRPr="00683CDF" w:rsidRDefault="00A43ABA" w:rsidP="00A43ABA">
      <w:pPr>
        <w:spacing w:line="239" w:lineRule="auto"/>
        <w:ind w:left="3940"/>
        <w:rPr>
          <w:rFonts w:ascii="Times New Roman" w:eastAsia="Times New Roman" w:hAnsi="Times New Roman" w:cs="Times New Roman"/>
          <w:i/>
        </w:rPr>
      </w:pPr>
      <w:r w:rsidRPr="00683CDF">
        <w:rPr>
          <w:rFonts w:ascii="Times New Roman" w:eastAsia="Times New Roman" w:hAnsi="Times New Roman" w:cs="Times New Roman"/>
          <w:i/>
        </w:rPr>
        <w:t>название дисциплины</w:t>
      </w:r>
    </w:p>
    <w:p w:rsidR="00A43ABA" w:rsidRPr="00D84FE3" w:rsidRDefault="00A43ABA" w:rsidP="00A43AB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D07B0" w:rsidRDefault="006D07B0" w:rsidP="006D07B0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</w:t>
      </w:r>
      <w:r w:rsidR="0015585B">
        <w:rPr>
          <w:rFonts w:ascii="Times New Roman" w:hAnsi="Times New Roman"/>
          <w:sz w:val="28"/>
          <w:szCs w:val="28"/>
        </w:rPr>
        <w:t>рограмма  учебной дисциплины ОП</w:t>
      </w:r>
      <w:r w:rsidRPr="004E5CCB">
        <w:rPr>
          <w:rFonts w:ascii="Times New Roman" w:hAnsi="Times New Roman"/>
          <w:sz w:val="28"/>
          <w:szCs w:val="28"/>
        </w:rPr>
        <w:t>. 0</w:t>
      </w:r>
      <w:r w:rsidR="001F1E85">
        <w:rPr>
          <w:rFonts w:ascii="Times New Roman" w:hAnsi="Times New Roman"/>
          <w:sz w:val="28"/>
          <w:szCs w:val="28"/>
        </w:rPr>
        <w:t>2</w:t>
      </w:r>
      <w:r w:rsidRPr="004E5CCB">
        <w:rPr>
          <w:rFonts w:ascii="Times New Roman" w:hAnsi="Times New Roman"/>
          <w:sz w:val="28"/>
          <w:szCs w:val="28"/>
        </w:rPr>
        <w:t>. «</w:t>
      </w:r>
      <w:r w:rsidR="001F1E85">
        <w:rPr>
          <w:rFonts w:ascii="Times New Roman" w:hAnsi="Times New Roman"/>
          <w:sz w:val="28"/>
          <w:szCs w:val="28"/>
        </w:rPr>
        <w:t>Специальный рисунок</w:t>
      </w:r>
      <w:r w:rsidRPr="004E5CCB">
        <w:rPr>
          <w:rFonts w:ascii="Times New Roman" w:hAnsi="Times New Roman"/>
          <w:sz w:val="28"/>
          <w:szCs w:val="28"/>
        </w:rPr>
        <w:t xml:space="preserve">»   предназначена для подготовки квалифицированных рабочих   по профессии  начального профессионального образования </w:t>
      </w:r>
      <w:r w:rsidR="009038F6">
        <w:rPr>
          <w:rFonts w:ascii="Times New Roman" w:hAnsi="Times New Roman"/>
          <w:caps/>
          <w:sz w:val="28"/>
          <w:szCs w:val="28"/>
        </w:rPr>
        <w:t>«</w:t>
      </w:r>
      <w:r w:rsidR="00F90A65">
        <w:rPr>
          <w:rFonts w:ascii="Times New Roman" w:hAnsi="Times New Roman"/>
          <w:caps/>
          <w:sz w:val="28"/>
          <w:szCs w:val="28"/>
        </w:rPr>
        <w:t>Швея</w:t>
      </w:r>
      <w:r w:rsidRPr="004E5CCB">
        <w:rPr>
          <w:rFonts w:ascii="Times New Roman" w:hAnsi="Times New Roman"/>
          <w:sz w:val="28"/>
          <w:szCs w:val="28"/>
        </w:rPr>
        <w:t xml:space="preserve">» в соответствии с федеральным государственным образовательным стандартом  по профессии  </w:t>
      </w:r>
      <w:r w:rsidR="009038F6">
        <w:rPr>
          <w:rFonts w:ascii="Times New Roman" w:hAnsi="Times New Roman"/>
          <w:sz w:val="28"/>
          <w:szCs w:val="28"/>
        </w:rPr>
        <w:t>19601</w:t>
      </w:r>
      <w:r w:rsidR="009038F6">
        <w:rPr>
          <w:rFonts w:ascii="Times New Roman" w:hAnsi="Times New Roman"/>
          <w:caps/>
          <w:sz w:val="28"/>
          <w:szCs w:val="28"/>
        </w:rPr>
        <w:t>«шВЕЯ</w:t>
      </w:r>
      <w:r w:rsidRPr="004E5CCB">
        <w:rPr>
          <w:rFonts w:ascii="Times New Roman" w:hAnsi="Times New Roman"/>
          <w:sz w:val="28"/>
          <w:szCs w:val="28"/>
        </w:rPr>
        <w:t xml:space="preserve">»  и является частью основной профессиональной  образовательной программы  по профессии </w:t>
      </w:r>
      <w:r w:rsidR="009038F6">
        <w:rPr>
          <w:rFonts w:ascii="Times New Roman" w:hAnsi="Times New Roman"/>
          <w:sz w:val="28"/>
          <w:szCs w:val="28"/>
        </w:rPr>
        <w:t>19601«Швея</w:t>
      </w:r>
      <w:r w:rsidRPr="004E5CCB">
        <w:rPr>
          <w:rFonts w:ascii="Times New Roman" w:hAnsi="Times New Roman"/>
          <w:sz w:val="28"/>
          <w:szCs w:val="28"/>
        </w:rPr>
        <w:t>».</w:t>
      </w:r>
    </w:p>
    <w:p w:rsidR="006D07B0" w:rsidRPr="004E5CCB" w:rsidRDefault="006D07B0" w:rsidP="006D07B0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1E85">
        <w:rPr>
          <w:rFonts w:ascii="Times New Roman" w:hAnsi="Times New Roman"/>
          <w:sz w:val="28"/>
          <w:szCs w:val="28"/>
        </w:rPr>
        <w:t>учебной дисциплины ОП.02</w:t>
      </w:r>
      <w:r w:rsidRPr="004E5CCB">
        <w:rPr>
          <w:rFonts w:ascii="Times New Roman" w:hAnsi="Times New Roman"/>
          <w:sz w:val="28"/>
          <w:szCs w:val="28"/>
        </w:rPr>
        <w:t>. «</w:t>
      </w:r>
      <w:r w:rsidR="001F1E85">
        <w:rPr>
          <w:rFonts w:ascii="Times New Roman" w:hAnsi="Times New Roman"/>
          <w:sz w:val="28"/>
          <w:szCs w:val="28"/>
        </w:rPr>
        <w:t>Специальный рисунок</w:t>
      </w:r>
      <w:r w:rsidRPr="004E5CCB">
        <w:rPr>
          <w:rFonts w:ascii="Times New Roman" w:hAnsi="Times New Roman"/>
          <w:sz w:val="28"/>
          <w:szCs w:val="28"/>
        </w:rPr>
        <w:t>»   может быть использована в профессиональном образовании и профессиональной подготовке  по професси</w:t>
      </w:r>
      <w:r w:rsidR="00F90A65">
        <w:rPr>
          <w:rFonts w:ascii="Times New Roman" w:hAnsi="Times New Roman"/>
          <w:sz w:val="28"/>
          <w:szCs w:val="28"/>
        </w:rPr>
        <w:t>и « Швея»</w:t>
      </w:r>
      <w:r w:rsidRPr="004E5CCB">
        <w:rPr>
          <w:rFonts w:ascii="Times New Roman" w:hAnsi="Times New Roman"/>
          <w:sz w:val="28"/>
          <w:szCs w:val="28"/>
        </w:rPr>
        <w:t xml:space="preserve"> </w:t>
      </w:r>
    </w:p>
    <w:p w:rsidR="006D07B0" w:rsidRDefault="006D07B0" w:rsidP="00A43ABA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F2" w:rsidRPr="00CC07F2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F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 </w:t>
      </w:r>
    </w:p>
    <w:p w:rsidR="00CC07F2" w:rsidRDefault="00CC07F2" w:rsidP="00CC07F2">
      <w:pPr>
        <w:spacing w:line="236" w:lineRule="auto"/>
        <w:ind w:left="160" w:firstLine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чебная  дисциплина </w:t>
      </w:r>
      <w:r w:rsidRPr="004E5CCB">
        <w:rPr>
          <w:rFonts w:ascii="Times New Roman" w:hAnsi="Times New Roman"/>
          <w:sz w:val="28"/>
          <w:szCs w:val="28"/>
        </w:rPr>
        <w:t>ОП</w:t>
      </w:r>
      <w:r w:rsidR="00F90A65">
        <w:rPr>
          <w:rFonts w:ascii="Times New Roman" w:hAnsi="Times New Roman"/>
          <w:sz w:val="28"/>
          <w:szCs w:val="28"/>
        </w:rPr>
        <w:t>. 0</w:t>
      </w:r>
      <w:r w:rsidR="001F1E85">
        <w:rPr>
          <w:rFonts w:ascii="Times New Roman" w:hAnsi="Times New Roman"/>
          <w:sz w:val="28"/>
          <w:szCs w:val="28"/>
        </w:rPr>
        <w:t>2. «Специальный рисунок</w:t>
      </w:r>
      <w:r w:rsidRPr="004E5CCB">
        <w:rPr>
          <w:rFonts w:ascii="Times New Roman" w:hAnsi="Times New Roman"/>
          <w:sz w:val="28"/>
          <w:szCs w:val="28"/>
        </w:rPr>
        <w:t xml:space="preserve">»   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 входит в общепрофессиональный цикл ОПОП</w:t>
      </w:r>
      <w:r w:rsidRPr="004E5CCB">
        <w:rPr>
          <w:rFonts w:ascii="Times New Roman" w:hAnsi="Times New Roman"/>
          <w:sz w:val="28"/>
          <w:szCs w:val="28"/>
        </w:rPr>
        <w:t xml:space="preserve"> по профессии </w:t>
      </w:r>
      <w:r w:rsidR="00F90A65">
        <w:rPr>
          <w:rFonts w:ascii="Times New Roman" w:hAnsi="Times New Roman"/>
          <w:sz w:val="28"/>
          <w:szCs w:val="28"/>
        </w:rPr>
        <w:t>19601</w:t>
      </w:r>
      <w:r w:rsidRPr="004E5CCB">
        <w:rPr>
          <w:rFonts w:ascii="Times New Roman" w:hAnsi="Times New Roman"/>
          <w:sz w:val="28"/>
          <w:szCs w:val="28"/>
        </w:rPr>
        <w:t>«</w:t>
      </w:r>
      <w:r w:rsidR="00F90A65">
        <w:rPr>
          <w:rFonts w:ascii="Times New Roman" w:hAnsi="Times New Roman"/>
          <w:sz w:val="28"/>
          <w:szCs w:val="28"/>
        </w:rPr>
        <w:t>Швея</w:t>
      </w:r>
      <w:r w:rsidRPr="004E5CCB">
        <w:rPr>
          <w:rFonts w:ascii="Times New Roman" w:hAnsi="Times New Roman"/>
          <w:sz w:val="28"/>
          <w:szCs w:val="28"/>
        </w:rPr>
        <w:t>».</w:t>
      </w:r>
    </w:p>
    <w:p w:rsidR="008F38C3" w:rsidRDefault="008F38C3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1F1E85" w:rsidRPr="001F1E85" w:rsidRDefault="001F1E85" w:rsidP="001F1E85">
      <w:pPr>
        <w:spacing w:line="234" w:lineRule="auto"/>
        <w:ind w:left="280" w:right="740" w:firstLine="708"/>
        <w:rPr>
          <w:rFonts w:ascii="Times New Roman" w:eastAsia="Times New Roman" w:hAnsi="Times New Roman"/>
          <w:b/>
          <w:sz w:val="28"/>
          <w:szCs w:val="28"/>
        </w:rPr>
      </w:pPr>
      <w:r w:rsidRPr="001F1E85">
        <w:rPr>
          <w:rFonts w:ascii="Times New Roman" w:eastAsia="Times New Roman" w:hAnsi="Times New Roman"/>
          <w:b/>
          <w:i/>
          <w:sz w:val="28"/>
          <w:szCs w:val="28"/>
        </w:rPr>
        <w:t xml:space="preserve">В результате изучения специального рисунка как дисциплины обучающейся должен </w:t>
      </w:r>
      <w:r w:rsidRPr="001F1E85">
        <w:rPr>
          <w:rFonts w:ascii="Times New Roman" w:eastAsia="Times New Roman" w:hAnsi="Times New Roman"/>
          <w:b/>
          <w:sz w:val="28"/>
          <w:szCs w:val="28"/>
        </w:rPr>
        <w:t>знать/уметь:</w:t>
      </w:r>
    </w:p>
    <w:p w:rsidR="001F1E85" w:rsidRPr="001F1E85" w:rsidRDefault="001F1E85" w:rsidP="001F1E85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0" w:lineRule="atLeast"/>
        <w:ind w:left="1000"/>
        <w:rPr>
          <w:rFonts w:ascii="Times New Roman" w:eastAsia="Times New Roman" w:hAnsi="Times New Roman"/>
          <w:b/>
          <w:sz w:val="28"/>
          <w:szCs w:val="28"/>
        </w:rPr>
      </w:pPr>
      <w:r w:rsidRPr="001F1E85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1F1E85" w:rsidRPr="001F1E85" w:rsidRDefault="001F1E85" w:rsidP="001F1E85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236" w:lineRule="auto"/>
        <w:ind w:left="1000" w:right="4680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Значение линий в рисунке, виды линий. Значение цвета и орнамента в одежде. Принципы построения орнаментов на ткани.</w:t>
      </w:r>
    </w:p>
    <w:p w:rsidR="001F1E85" w:rsidRPr="001F1E85" w:rsidRDefault="001F1E85" w:rsidP="001F1E8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234" w:lineRule="auto"/>
        <w:ind w:left="280" w:right="7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Принципы построения деталей одежды и объемного макетирования. Виды складок, правила их зарисовки в одежде.</w:t>
      </w:r>
    </w:p>
    <w:p w:rsidR="001F1E85" w:rsidRPr="001F1E85" w:rsidRDefault="001F1E85" w:rsidP="001F1E85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236" w:lineRule="auto"/>
        <w:ind w:left="280" w:right="7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Правила зарисовки одежды различных силуэтов и стилей.основные каноны построения фигуры и создания модели изделия, их применение в областях профессиональной деятельности.</w:t>
      </w:r>
    </w:p>
    <w:p w:rsidR="001F1E85" w:rsidRPr="001F1E85" w:rsidRDefault="001F1E85" w:rsidP="001F1E85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0" w:lineRule="atLeast"/>
        <w:ind w:left="1000"/>
        <w:rPr>
          <w:rFonts w:ascii="Times New Roman" w:eastAsia="Times New Roman" w:hAnsi="Times New Roman"/>
          <w:b/>
          <w:sz w:val="28"/>
          <w:szCs w:val="28"/>
        </w:rPr>
      </w:pPr>
      <w:r w:rsidRPr="001F1E85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1F1E85" w:rsidRPr="001F1E85" w:rsidRDefault="001F1E85" w:rsidP="001F1E85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249" w:lineRule="auto"/>
        <w:ind w:left="1000" w:right="5200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Выполнять различные виды линий. Выявить пропорции и объемы предмета.</w:t>
      </w:r>
    </w:p>
    <w:p w:rsidR="001F1E85" w:rsidRPr="001F1E85" w:rsidRDefault="001F1E85" w:rsidP="001F1E85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234" w:lineRule="auto"/>
        <w:ind w:left="1000" w:right="1420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Рисовать цветовой круг, различные виды орнаментов с использованием цвет. Рисовать различные виды складок и драпировок в одежде.</w:t>
      </w:r>
    </w:p>
    <w:p w:rsidR="001F1E85" w:rsidRPr="001F1E85" w:rsidRDefault="001F1E85" w:rsidP="001F1E8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234" w:lineRule="auto"/>
        <w:ind w:left="1000" w:right="2900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Строить схему фигуры человека и выполнять рисунок фигуры. Зарисовывать различные детали одежды.</w:t>
      </w:r>
    </w:p>
    <w:p w:rsidR="001F1E85" w:rsidRPr="001F1E85" w:rsidRDefault="001F1E85" w:rsidP="001F1E85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1F1E85" w:rsidRPr="001F1E85" w:rsidRDefault="001F1E85" w:rsidP="001F1E85">
      <w:pPr>
        <w:spacing w:line="0" w:lineRule="atLeast"/>
        <w:ind w:left="1000"/>
        <w:rPr>
          <w:rFonts w:ascii="Times New Roman" w:eastAsia="Times New Roman" w:hAnsi="Times New Roman"/>
          <w:sz w:val="28"/>
          <w:szCs w:val="28"/>
        </w:rPr>
      </w:pPr>
      <w:r w:rsidRPr="001F1E85">
        <w:rPr>
          <w:rFonts w:ascii="Times New Roman" w:eastAsia="Times New Roman" w:hAnsi="Times New Roman"/>
          <w:sz w:val="28"/>
          <w:szCs w:val="28"/>
        </w:rPr>
        <w:t>Выполнять эскизы моделей одежды различных силуэтов и стилей.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1.4. Компетенции, формируемые в результате освоения учебной дисциплины:</w:t>
      </w:r>
    </w:p>
    <w:p w:rsidR="008F38C3" w:rsidRDefault="008F38C3" w:rsidP="008F38C3">
      <w:pPr>
        <w:spacing w:line="11" w:lineRule="exact"/>
        <w:rPr>
          <w:rFonts w:ascii="Times New Roman" w:eastAsia="Times New Roman" w:hAnsi="Times New Roman"/>
        </w:rPr>
      </w:pP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учебной дисциплины способствует формированию следующих компетенций:</w:t>
      </w: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Общие компетенции</w:t>
      </w:r>
      <w:r w:rsidRPr="004E5CCB">
        <w:rPr>
          <w:rFonts w:ascii="Times New Roman" w:hAnsi="Times New Roman"/>
          <w:sz w:val="28"/>
          <w:szCs w:val="28"/>
        </w:rPr>
        <w:t>: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2. Организовывать собственную деятельность, исходя из цели и спосо</w:t>
      </w:r>
      <w:r>
        <w:rPr>
          <w:sz w:val="28"/>
          <w:szCs w:val="28"/>
        </w:rPr>
        <w:t>бов ее достижения, определенных руководителем.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 w:val="28"/>
          <w:szCs w:val="28"/>
        </w:rPr>
        <w:t>ость за результаты своей работы.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  <w:r>
        <w:rPr>
          <w:sz w:val="28"/>
          <w:szCs w:val="28"/>
        </w:rPr>
        <w:t>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6. Работать в команде, эффективно общаться с коллегами, руководством, клиентами</w:t>
      </w:r>
      <w:r>
        <w:rPr>
          <w:sz w:val="28"/>
          <w:szCs w:val="28"/>
        </w:rPr>
        <w:t>.</w:t>
      </w:r>
    </w:p>
    <w:p w:rsidR="0015585B" w:rsidRDefault="0015585B" w:rsidP="0015585B">
      <w:pPr>
        <w:tabs>
          <w:tab w:val="left" w:pos="700"/>
          <w:tab w:val="left" w:pos="2560"/>
          <w:tab w:val="left" w:pos="4440"/>
          <w:tab w:val="left" w:pos="5400"/>
          <w:tab w:val="left" w:pos="6760"/>
          <w:tab w:val="left" w:pos="8120"/>
          <w:tab w:val="left" w:pos="9040"/>
        </w:tabs>
        <w:spacing w:line="239" w:lineRule="auto"/>
        <w:ind w:left="180"/>
        <w:rPr>
          <w:rFonts w:ascii="Times New Roman" w:eastAsia="Times New Roman" w:hAnsi="Times New Roman"/>
          <w:b/>
          <w:sz w:val="28"/>
        </w:rPr>
      </w:pPr>
    </w:p>
    <w:p w:rsidR="0076220E" w:rsidRPr="0015585B" w:rsidRDefault="0076220E" w:rsidP="0015585B">
      <w:pPr>
        <w:spacing w:line="23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ge16"/>
      <w:bookmarkEnd w:id="3"/>
    </w:p>
    <w:p w:rsidR="00A43ABA" w:rsidRPr="00D84FE3" w:rsidRDefault="00A43ABA" w:rsidP="00A43ABA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_</w:t>
      </w:r>
      <w:r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957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_часа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38EE" w:rsidRDefault="00A43ABA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_</w:t>
      </w:r>
      <w:r w:rsidR="00957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39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8EE" w:rsidRDefault="005B327F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>лабораторных и практических занятий</w:t>
      </w:r>
      <w:r w:rsidR="00AD68AE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E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5B327F" w:rsidRPr="00CF3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43ABA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 часов.</w:t>
      </w:r>
    </w:p>
    <w:p w:rsidR="005663B9" w:rsidRDefault="005663B9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E2" w:rsidRDefault="000F13E2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E2" w:rsidRDefault="000F13E2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E2" w:rsidRDefault="000F13E2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E2" w:rsidRDefault="000F13E2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Pr="00D84FE3" w:rsidRDefault="00CF38EE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A43ABA" w:rsidRPr="00D84FE3" w:rsidRDefault="00A43ABA" w:rsidP="00A43ABA">
      <w:pPr>
        <w:spacing w:line="32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A43ABA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A43ABA" w:rsidRDefault="00A43ABA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D68AE" w:rsidRDefault="00AD68AE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35" w:type="dxa"/>
        <w:tblLook w:val="04A0"/>
      </w:tblPr>
      <w:tblGrid>
        <w:gridCol w:w="7911"/>
        <w:gridCol w:w="1981"/>
      </w:tblGrid>
      <w:tr w:rsidR="00AD68AE" w:rsidRPr="00AD68AE" w:rsidTr="00CF38EE">
        <w:tc>
          <w:tcPr>
            <w:tcW w:w="7911" w:type="dxa"/>
          </w:tcPr>
          <w:p w:rsidR="00AD68AE" w:rsidRPr="00AD68AE" w:rsidRDefault="00AD68AE" w:rsidP="00AD68A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981" w:type="dxa"/>
          </w:tcPr>
          <w:p w:rsidR="00AD68AE" w:rsidRP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957A4F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957A4F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981" w:type="dxa"/>
          </w:tcPr>
          <w:p w:rsidR="00AD68AE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  <w:r w:rsidR="00CF38E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8</w:t>
            </w:r>
          </w:p>
        </w:tc>
      </w:tr>
      <w:tr w:rsidR="00AD68AE" w:rsidTr="00CF38EE">
        <w:tc>
          <w:tcPr>
            <w:tcW w:w="7911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981" w:type="dxa"/>
          </w:tcPr>
          <w:p w:rsidR="00AD68AE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1" w:type="dxa"/>
          </w:tcPr>
          <w:p w:rsidR="00AD68AE" w:rsidRDefault="00CF38E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Default="00CF38E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реферата</w:t>
            </w:r>
          </w:p>
          <w:p w:rsidR="00A270ED" w:rsidRPr="00D84FE3" w:rsidRDefault="00A270ED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 самостоятельная работа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0ED" w:rsidTr="00CF38EE">
        <w:tc>
          <w:tcPr>
            <w:tcW w:w="7911" w:type="dxa"/>
          </w:tcPr>
          <w:p w:rsidR="00A270ED" w:rsidRDefault="00304E57" w:rsidP="00CF38EE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  <w:r w:rsidR="00CF38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A270ED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8AE" w:rsidRPr="00D84FE3" w:rsidRDefault="00AD68AE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A43ABA" w:rsidRPr="004462B4" w:rsidRDefault="00A43ABA" w:rsidP="001A445D">
      <w:pPr>
        <w:spacing w:after="0" w:line="0" w:lineRule="atLeast"/>
        <w:ind w:left="40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page17"/>
      <w:bookmarkEnd w:id="4"/>
      <w:r w:rsidRPr="004462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2.2. Тематический план и содержание учебной дисциплины</w:t>
      </w:r>
    </w:p>
    <w:p w:rsidR="00A43ABA" w:rsidRPr="00B10AE8" w:rsidRDefault="00A43ABA" w:rsidP="001A445D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643C9" w:rsidRPr="001A445D" w:rsidRDefault="00B6451B" w:rsidP="001A445D">
      <w:pPr>
        <w:spacing w:after="0" w:line="0" w:lineRule="atLeast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51B">
        <w:rPr>
          <w:rFonts w:ascii="Times New Roman" w:hAnsi="Times New Roman"/>
          <w:b/>
          <w:caps/>
          <w:sz w:val="28"/>
          <w:szCs w:val="28"/>
        </w:rPr>
        <w:t>ОП.0</w:t>
      </w:r>
      <w:r w:rsidR="001F1E85">
        <w:rPr>
          <w:rFonts w:ascii="Times New Roman" w:hAnsi="Times New Roman"/>
          <w:b/>
          <w:caps/>
          <w:sz w:val="28"/>
          <w:szCs w:val="28"/>
        </w:rPr>
        <w:t>2</w:t>
      </w:r>
      <w:r w:rsidRPr="00B6451B">
        <w:rPr>
          <w:rFonts w:ascii="Times New Roman" w:hAnsi="Times New Roman"/>
          <w:b/>
          <w:caps/>
          <w:sz w:val="28"/>
          <w:szCs w:val="28"/>
        </w:rPr>
        <w:t>.</w:t>
      </w:r>
      <w:r w:rsidRPr="00B6451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F1E85">
        <w:rPr>
          <w:rFonts w:ascii="Times New Roman" w:hAnsi="Times New Roman"/>
          <w:b/>
          <w:bCs/>
          <w:sz w:val="28"/>
          <w:szCs w:val="28"/>
        </w:rPr>
        <w:t>Специальный ресунок</w:t>
      </w:r>
      <w:r w:rsidRPr="00B6451B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490"/>
        <w:gridCol w:w="79"/>
        <w:gridCol w:w="56"/>
        <w:gridCol w:w="9198"/>
        <w:gridCol w:w="1323"/>
        <w:gridCol w:w="21"/>
        <w:gridCol w:w="1575"/>
      </w:tblGrid>
      <w:tr w:rsidR="00B6451B" w:rsidRPr="007532BC" w:rsidTr="00016126">
        <w:trPr>
          <w:trHeight w:val="20"/>
        </w:trPr>
        <w:tc>
          <w:tcPr>
            <w:tcW w:w="2198" w:type="dxa"/>
          </w:tcPr>
          <w:p w:rsidR="00B6451B" w:rsidRPr="004739D9" w:rsidRDefault="00B6451B" w:rsidP="001A445D">
            <w:pPr>
              <w:pStyle w:val="1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23" w:type="dxa"/>
            <w:gridSpan w:val="4"/>
          </w:tcPr>
          <w:p w:rsidR="00B6451B" w:rsidRPr="004739D9" w:rsidRDefault="00B6451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739D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344" w:type="dxa"/>
            <w:gridSpan w:val="2"/>
          </w:tcPr>
          <w:p w:rsidR="00B6451B" w:rsidRPr="004739D9" w:rsidRDefault="00B6451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575" w:type="dxa"/>
          </w:tcPr>
          <w:p w:rsidR="00B6451B" w:rsidRPr="004739D9" w:rsidRDefault="00B6451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B6451B" w:rsidRPr="007532BC" w:rsidTr="00016126">
        <w:trPr>
          <w:trHeight w:val="20"/>
        </w:trPr>
        <w:tc>
          <w:tcPr>
            <w:tcW w:w="2198" w:type="dxa"/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9823" w:type="dxa"/>
            <w:gridSpan w:val="4"/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0039E" w:rsidRPr="007532BC" w:rsidTr="00016126">
        <w:trPr>
          <w:trHeight w:val="695"/>
        </w:trPr>
        <w:tc>
          <w:tcPr>
            <w:tcW w:w="2198" w:type="dxa"/>
          </w:tcPr>
          <w:p w:rsidR="0000039E" w:rsidRDefault="00B02C8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Тема №1</w:t>
            </w:r>
          </w:p>
          <w:p w:rsidR="00B02C8C" w:rsidRPr="00503FB6" w:rsidRDefault="00B02C8C" w:rsidP="00B02C8C">
            <w:pPr>
              <w:rPr>
                <w:b/>
                <w:sz w:val="28"/>
                <w:szCs w:val="28"/>
              </w:rPr>
            </w:pPr>
            <w:r w:rsidRPr="00503FB6">
              <w:rPr>
                <w:b/>
                <w:sz w:val="28"/>
                <w:szCs w:val="28"/>
              </w:rPr>
              <w:t>Введение в предмет</w:t>
            </w: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</w:tcPr>
          <w:p w:rsidR="0000039E" w:rsidRPr="004739D9" w:rsidRDefault="0000039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:rsidR="00531A6E" w:rsidRPr="00CE2E92" w:rsidRDefault="00531A6E" w:rsidP="00CE2E92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Общие сведения о предмете, его цели, задачи.</w:t>
            </w:r>
            <w:r w:rsidR="00CE2E9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E2E92">
              <w:rPr>
                <w:b w:val="0"/>
                <w:sz w:val="28"/>
                <w:szCs w:val="28"/>
              </w:rPr>
              <w:t>Значение предмета для</w:t>
            </w:r>
            <w:r>
              <w:rPr>
                <w:sz w:val="28"/>
                <w:szCs w:val="28"/>
              </w:rPr>
              <w:t xml:space="preserve"> </w:t>
            </w:r>
            <w:r w:rsidRPr="00CE2E92">
              <w:rPr>
                <w:b w:val="0"/>
                <w:sz w:val="28"/>
                <w:szCs w:val="28"/>
              </w:rPr>
              <w:t>овладения профессией «Портной»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503FB6" w:rsidRDefault="00503FB6" w:rsidP="00C015E0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0039E" w:rsidRPr="00503FB6" w:rsidRDefault="00CE2E92" w:rsidP="00503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0039E" w:rsidRPr="004739D9" w:rsidRDefault="0000039E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9E" w:rsidRPr="004739D9" w:rsidRDefault="00B02C8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F33" w:rsidRPr="007532BC" w:rsidTr="00016126">
        <w:trPr>
          <w:trHeight w:val="20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B16F33" w:rsidRDefault="00B16F33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16F33" w:rsidRPr="00697345" w:rsidRDefault="00B16F33" w:rsidP="00697345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97345">
              <w:rPr>
                <w:rFonts w:ascii="Times New Roman" w:hAnsi="Times New Roman"/>
                <w:sz w:val="28"/>
                <w:szCs w:val="28"/>
              </w:rPr>
              <w:t>Тема 2.</w:t>
            </w:r>
          </w:p>
          <w:p w:rsidR="00B16F33" w:rsidRPr="00697345" w:rsidRDefault="00B16F33" w:rsidP="00697345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  <w:p w:rsidR="00B16F33" w:rsidRPr="004739D9" w:rsidRDefault="00B16F33" w:rsidP="00697345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23" w:type="dxa"/>
            <w:gridSpan w:val="4"/>
          </w:tcPr>
          <w:p w:rsidR="00B16F33" w:rsidRPr="004739D9" w:rsidRDefault="00B16F33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B16F33" w:rsidRDefault="00B16F33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F33" w:rsidRPr="00CE2E92" w:rsidRDefault="00B16F33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E9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16F33" w:rsidRPr="001F3595" w:rsidRDefault="00B16F33" w:rsidP="001F3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16F33" w:rsidRDefault="00B16F33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F33" w:rsidRPr="001F3595" w:rsidRDefault="00B16F33" w:rsidP="001F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16F33" w:rsidRDefault="00B16F33" w:rsidP="001F3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F33" w:rsidRPr="001F3595" w:rsidRDefault="00B16F33" w:rsidP="001F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6F33" w:rsidRPr="007532BC" w:rsidTr="00016126">
        <w:trPr>
          <w:trHeight w:val="1055"/>
        </w:trPr>
        <w:tc>
          <w:tcPr>
            <w:tcW w:w="2198" w:type="dxa"/>
            <w:vMerge/>
          </w:tcPr>
          <w:p w:rsidR="00B16F33" w:rsidRDefault="00B16F33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 w:val="restart"/>
            <w:tcBorders>
              <w:right w:val="single" w:sz="4" w:space="0" w:color="auto"/>
            </w:tcBorders>
          </w:tcPr>
          <w:p w:rsidR="00B16F33" w:rsidRPr="004739D9" w:rsidRDefault="00B16F33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</w:tcPr>
          <w:p w:rsidR="00B16F33" w:rsidRPr="00503FB6" w:rsidRDefault="00B16F33" w:rsidP="001F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Линии чертежа и рисунка, их отличие. Правила оформления чертежа и рисунка. Общее сведения о композиции, категории композиций, равновесие.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B16F33" w:rsidRDefault="00B16F33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16F33" w:rsidRPr="004739D9" w:rsidRDefault="00B16F33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F33" w:rsidRPr="007532BC" w:rsidTr="00016126">
        <w:trPr>
          <w:trHeight w:val="622"/>
        </w:trPr>
        <w:tc>
          <w:tcPr>
            <w:tcW w:w="2198" w:type="dxa"/>
            <w:vMerge/>
          </w:tcPr>
          <w:p w:rsidR="00B16F33" w:rsidRDefault="00B16F33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6F33" w:rsidRDefault="00B16F33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F33" w:rsidRDefault="00B16F33" w:rsidP="001F3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B16F33" w:rsidRDefault="00B16F33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470A6" w:rsidRDefault="00C470A6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0A6" w:rsidRDefault="00C470A6" w:rsidP="00C470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F33" w:rsidRPr="00C470A6" w:rsidRDefault="00C470A6" w:rsidP="00C47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6F33" w:rsidRPr="007532BC" w:rsidTr="00016126">
        <w:trPr>
          <w:trHeight w:val="503"/>
        </w:trPr>
        <w:tc>
          <w:tcPr>
            <w:tcW w:w="2198" w:type="dxa"/>
            <w:vMerge/>
          </w:tcPr>
          <w:p w:rsidR="00B16F33" w:rsidRDefault="00B16F33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3" w:type="dxa"/>
            <w:gridSpan w:val="4"/>
            <w:tcBorders>
              <w:bottom w:val="single" w:sz="4" w:space="0" w:color="auto"/>
            </w:tcBorders>
          </w:tcPr>
          <w:p w:rsidR="00B16F33" w:rsidRPr="00226E1C" w:rsidRDefault="00B16F33" w:rsidP="00B16F3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26E1C">
              <w:rPr>
                <w:rFonts w:ascii="Times New Roman" w:hAnsi="Times New Roman"/>
                <w:sz w:val="28"/>
                <w:szCs w:val="28"/>
              </w:rPr>
              <w:t>Самостоятельная внеаудиторная  работа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470A6">
              <w:rPr>
                <w:rFonts w:ascii="Times New Roman" w:hAnsi="Times New Roman"/>
                <w:b w:val="0"/>
                <w:sz w:val="28"/>
                <w:szCs w:val="28"/>
              </w:rPr>
              <w:t>Линии чертежа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0A6">
              <w:rPr>
                <w:rFonts w:ascii="Times New Roman" w:hAnsi="Times New Roman"/>
                <w:b w:val="0"/>
                <w:sz w:val="28"/>
                <w:szCs w:val="28"/>
              </w:rPr>
              <w:t>рисунка, их отличие. Правила оформления чертежа и рисунка. Выполнение рисунка с учетом композиционного решения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0A6" w:rsidRDefault="00C470A6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16F33" w:rsidRPr="00C470A6" w:rsidRDefault="00B16F33" w:rsidP="00C470A6"/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16F33" w:rsidRPr="004739D9" w:rsidRDefault="00B16F33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016126">
        <w:trPr>
          <w:trHeight w:val="306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503FB6" w:rsidRDefault="00503FB6" w:rsidP="005540DE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F909B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74A3" w:rsidRDefault="00C470A6" w:rsidP="00731B98">
            <w:pPr>
              <w:spacing w:before="100" w:beforeAutospacing="1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Геометрические композиции в одежде</w:t>
            </w:r>
          </w:p>
          <w:p w:rsidR="007E74A3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</w:rPr>
            </w:pPr>
          </w:p>
          <w:p w:rsidR="007E74A3" w:rsidRPr="00731B98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503FB6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C470A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016126">
        <w:trPr>
          <w:trHeight w:val="285"/>
        </w:trPr>
        <w:tc>
          <w:tcPr>
            <w:tcW w:w="2198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C470A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Организация плоскости при композиции изобразительных элементов: точки, линии плоских геометрических фигур. Построение геометрических фигур.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</w:tcPr>
          <w:p w:rsidR="00503FB6" w:rsidRDefault="00503FB6" w:rsidP="002E69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2E69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3FB6" w:rsidRPr="007532BC" w:rsidTr="00016126">
        <w:trPr>
          <w:trHeight w:val="306"/>
        </w:trPr>
        <w:tc>
          <w:tcPr>
            <w:tcW w:w="2198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C470A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Использование геометрических элементов в создании композиционных мотивов рисунка. </w:t>
            </w:r>
            <w:r w:rsidR="004F2EF6">
              <w:rPr>
                <w:rFonts w:ascii="Times New Roman" w:hAnsi="Times New Roman"/>
                <w:b w:val="0"/>
                <w:sz w:val="28"/>
                <w:szCs w:val="28"/>
              </w:rPr>
              <w:t>Композиционные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закономерности в рисунках с геометрическими элементами.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016126">
        <w:trPr>
          <w:trHeight w:val="285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Default="00503FB6" w:rsidP="00226E1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26E1C">
              <w:rPr>
                <w:rFonts w:ascii="Times New Roman" w:hAnsi="Times New Roman"/>
                <w:sz w:val="28"/>
                <w:szCs w:val="28"/>
              </w:rPr>
              <w:t>Самостоятельная внеаудиторная  работа обучающихся:</w:t>
            </w:r>
          </w:p>
          <w:p w:rsidR="00717C2D" w:rsidRPr="00717C2D" w:rsidRDefault="00C470A6" w:rsidP="0071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4F2EF6">
              <w:rPr>
                <w:sz w:val="28"/>
                <w:szCs w:val="28"/>
              </w:rPr>
              <w:t xml:space="preserve"> геометрических элементов в создании композиционных </w:t>
            </w:r>
            <w:r w:rsidR="004F2EF6">
              <w:rPr>
                <w:sz w:val="28"/>
                <w:szCs w:val="28"/>
              </w:rPr>
              <w:lastRenderedPageBreak/>
              <w:t>мотивов рисунка. Композиционные закономерности в рисунках с геометрическими элементами. Зарисовка орнамента и геометрических фигур.</w:t>
            </w:r>
          </w:p>
          <w:p w:rsidR="00503FB6" w:rsidRPr="00226E1C" w:rsidRDefault="00503FB6" w:rsidP="00226E1C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6E1C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C470A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C470A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204C" w:rsidRPr="007532BC" w:rsidTr="00016126">
        <w:trPr>
          <w:trHeight w:val="285"/>
        </w:trPr>
        <w:tc>
          <w:tcPr>
            <w:tcW w:w="2198" w:type="dxa"/>
            <w:vMerge w:val="restart"/>
          </w:tcPr>
          <w:p w:rsidR="0030204C" w:rsidRPr="00226E1C" w:rsidRDefault="0030204C" w:rsidP="00F909B6">
            <w:pPr>
              <w:spacing w:after="0"/>
              <w:rPr>
                <w:rFonts w:ascii="Times New Roman" w:hAnsi="Times New Roman"/>
                <w:b/>
              </w:rPr>
            </w:pPr>
            <w:r w:rsidRPr="00226E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F909B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26E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6E1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Цвет в художественном проэктировании</w:t>
            </w: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04C" w:rsidRPr="00226E1C" w:rsidRDefault="0030204C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04C" w:rsidRPr="0030204C" w:rsidRDefault="0030204C" w:rsidP="0030204C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204C" w:rsidRPr="004739D9" w:rsidRDefault="0030204C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4C" w:rsidRPr="007532BC" w:rsidTr="00016126">
        <w:trPr>
          <w:trHeight w:val="904"/>
        </w:trPr>
        <w:tc>
          <w:tcPr>
            <w:tcW w:w="2198" w:type="dxa"/>
            <w:vMerge/>
          </w:tcPr>
          <w:p w:rsidR="0030204C" w:rsidRPr="003658BE" w:rsidRDefault="0030204C" w:rsidP="004462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C" w:rsidRPr="004739D9" w:rsidRDefault="0030204C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C" w:rsidRPr="004F2EF6" w:rsidRDefault="0030204C" w:rsidP="0030204C">
            <w:pPr>
              <w:pStyle w:val="1"/>
              <w:spacing w:before="0" w:after="0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Цвет предметов, ахроматические и хроматические группы цветов. Цветовой тон, круг, его построение, гармония цвета.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30204C" w:rsidRDefault="0030204C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04C" w:rsidRDefault="0030204C" w:rsidP="0030204C">
            <w:pPr>
              <w:rPr>
                <w:rFonts w:ascii="Times New Roman" w:hAnsi="Times New Roman"/>
                <w:sz w:val="28"/>
                <w:szCs w:val="28"/>
              </w:rPr>
            </w:pPr>
            <w:r w:rsidRPr="003020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204C" w:rsidRPr="004739D9" w:rsidRDefault="0030204C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04C" w:rsidRPr="007532BC" w:rsidTr="00016126">
        <w:trPr>
          <w:trHeight w:val="368"/>
        </w:trPr>
        <w:tc>
          <w:tcPr>
            <w:tcW w:w="2198" w:type="dxa"/>
            <w:vMerge/>
          </w:tcPr>
          <w:p w:rsidR="0030204C" w:rsidRPr="003658BE" w:rsidRDefault="0030204C" w:rsidP="004462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C" w:rsidRPr="004739D9" w:rsidRDefault="0030204C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C" w:rsidRDefault="0030204C" w:rsidP="004F2EF6">
            <w:pPr>
              <w:tabs>
                <w:tab w:val="left" w:pos="22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Теплые и холодные цвета. Принципы  построения  композиций в цвете. Методы создания орнамента в цвете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30204C" w:rsidRDefault="003020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204C" w:rsidRPr="004739D9" w:rsidRDefault="003020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4C" w:rsidRPr="007532BC" w:rsidTr="00016126">
        <w:trPr>
          <w:trHeight w:val="1456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30204C" w:rsidRPr="003658BE" w:rsidRDefault="0030204C" w:rsidP="004462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04C" w:rsidRPr="004F2EF6" w:rsidRDefault="0030204C" w:rsidP="004F2EF6"/>
          <w:p w:rsidR="0030204C" w:rsidRPr="0030204C" w:rsidRDefault="0030204C" w:rsidP="0030204C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6E1C">
              <w:rPr>
                <w:rFonts w:ascii="Times New Roman" w:hAnsi="Times New Roman"/>
                <w:sz w:val="28"/>
                <w:szCs w:val="28"/>
              </w:rPr>
              <w:t>Самостоятельная внеаудиторная  работа обучающихся:</w:t>
            </w:r>
            <w:r w:rsidR="00CA1CA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Цвет предметов, ахроматические и хроматические группы цветов. Цветовой тон , круг, его построение, гармония цвета. Разработать вариант рисунка на ткани.</w:t>
            </w:r>
          </w:p>
          <w:p w:rsidR="0030204C" w:rsidRPr="0030204C" w:rsidRDefault="0030204C" w:rsidP="0030204C"/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04C" w:rsidRDefault="0030204C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04C" w:rsidRDefault="0030204C" w:rsidP="0030204C"/>
          <w:p w:rsidR="0030204C" w:rsidRPr="0030204C" w:rsidRDefault="0030204C" w:rsidP="0030204C">
            <w:pPr>
              <w:jc w:val="center"/>
              <w:rPr>
                <w:b/>
                <w:sz w:val="28"/>
                <w:szCs w:val="28"/>
              </w:rPr>
            </w:pPr>
            <w:r w:rsidRPr="003020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204C" w:rsidRDefault="003020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04C" w:rsidRPr="0030204C" w:rsidRDefault="0030204C" w:rsidP="0030204C">
            <w:pPr>
              <w:jc w:val="center"/>
              <w:rPr>
                <w:b/>
                <w:sz w:val="28"/>
                <w:szCs w:val="28"/>
              </w:rPr>
            </w:pPr>
            <w:r w:rsidRPr="0030204C">
              <w:rPr>
                <w:b/>
                <w:sz w:val="28"/>
                <w:szCs w:val="28"/>
              </w:rPr>
              <w:t>3</w:t>
            </w:r>
          </w:p>
        </w:tc>
      </w:tr>
      <w:tr w:rsidR="00CA1CA6" w:rsidRPr="007532BC" w:rsidTr="00016126">
        <w:trPr>
          <w:trHeight w:val="435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CA1CA6" w:rsidRPr="00F909B6" w:rsidRDefault="00CA1CA6" w:rsidP="00F909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09B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 Орнаментальные композиции</w:t>
            </w: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1CA6" w:rsidRPr="004F2EF6" w:rsidRDefault="00CA1CA6" w:rsidP="0030204C">
            <w:r w:rsidRPr="00F909B6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A6" w:rsidRPr="007532BC" w:rsidTr="00016126">
        <w:trPr>
          <w:trHeight w:val="201"/>
        </w:trPr>
        <w:tc>
          <w:tcPr>
            <w:tcW w:w="2198" w:type="dxa"/>
            <w:vMerge/>
          </w:tcPr>
          <w:p w:rsidR="00CA1CA6" w:rsidRPr="00F909B6" w:rsidRDefault="00CA1CA6" w:rsidP="00F909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6" w:rsidRPr="00F909B6" w:rsidRDefault="00CA1CA6" w:rsidP="0030204C">
            <w:pPr>
              <w:rPr>
                <w:sz w:val="28"/>
                <w:szCs w:val="28"/>
              </w:rPr>
            </w:pPr>
            <w:r w:rsidRPr="00F909B6">
              <w:rPr>
                <w:sz w:val="28"/>
                <w:szCs w:val="28"/>
              </w:rPr>
              <w:t>1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6" w:rsidRPr="00F909B6" w:rsidRDefault="00CA1CA6" w:rsidP="0030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Раппорт ткани, раппортные  композиции. Орнамент. Виды орнаментов ткани. Мотивы орнамента.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A6" w:rsidRPr="00CA1CA6" w:rsidRDefault="00CA1CA6" w:rsidP="00CA1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A6" w:rsidRPr="00CA1CA6" w:rsidRDefault="00CA1CA6" w:rsidP="00CA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1CA6" w:rsidRPr="007532BC" w:rsidTr="00016126">
        <w:trPr>
          <w:trHeight w:val="569"/>
        </w:trPr>
        <w:tc>
          <w:tcPr>
            <w:tcW w:w="2198" w:type="dxa"/>
            <w:vMerge/>
          </w:tcPr>
          <w:p w:rsidR="00CA1CA6" w:rsidRPr="003658BE" w:rsidRDefault="00CA1CA6" w:rsidP="004F2E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6" w:rsidRPr="0030204C" w:rsidRDefault="00CA1CA6" w:rsidP="0030204C"/>
          <w:p w:rsidR="00CA1CA6" w:rsidRPr="00F909B6" w:rsidRDefault="00CA1CA6" w:rsidP="0030204C">
            <w:pPr>
              <w:rPr>
                <w:sz w:val="28"/>
                <w:szCs w:val="28"/>
              </w:rPr>
            </w:pPr>
            <w:r w:rsidRPr="00F909B6">
              <w:rPr>
                <w:sz w:val="28"/>
                <w:szCs w:val="28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6" w:rsidRPr="00F909B6" w:rsidRDefault="00CA1CA6" w:rsidP="00F9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построения геометрических и растительных орнаментов ткани. Зрительное восприятие орнамента ткани в проектировании одежды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CA6" w:rsidRPr="007532BC" w:rsidTr="00016126">
        <w:trPr>
          <w:trHeight w:val="1096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CA1CA6" w:rsidRPr="003658BE" w:rsidRDefault="00CA1CA6" w:rsidP="004F2E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1CA6" w:rsidRDefault="00CA1CA6" w:rsidP="00CA1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1CA6">
              <w:rPr>
                <w:rFonts w:ascii="Times New Roman" w:hAnsi="Times New Roman"/>
                <w:b/>
                <w:sz w:val="28"/>
                <w:szCs w:val="28"/>
              </w:rPr>
              <w:t>Самостоятельная внеаудиторная  работа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A1CA6" w:rsidRPr="00CA1CA6" w:rsidRDefault="00CA1CA6" w:rsidP="00CA1CA6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Раппорт ткани, раппортные  композиции. Орнамент. Виды орнаментов ткани. Мотивы орнамента. Выполнение эскизов.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A6" w:rsidRPr="00CA1CA6" w:rsidRDefault="00CA1CA6" w:rsidP="00CA1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1CA6" w:rsidRDefault="00CA1CA6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CA6" w:rsidRPr="00CA1CA6" w:rsidRDefault="00CA1CA6" w:rsidP="00CA1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47E" w:rsidRPr="007532BC" w:rsidTr="00016126">
        <w:trPr>
          <w:trHeight w:val="385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C0647E" w:rsidRPr="00CA1CA6" w:rsidRDefault="00C0647E" w:rsidP="004F2E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CA6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Пластические свойства ткани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композиционном построении</w:t>
            </w: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47E" w:rsidRPr="00CA1CA6" w:rsidRDefault="00C0647E" w:rsidP="00CA1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09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7E" w:rsidRPr="007532BC" w:rsidTr="00016126">
        <w:trPr>
          <w:trHeight w:val="485"/>
        </w:trPr>
        <w:tc>
          <w:tcPr>
            <w:tcW w:w="2198" w:type="dxa"/>
            <w:vMerge/>
          </w:tcPr>
          <w:p w:rsidR="00C0647E" w:rsidRPr="00CA1CA6" w:rsidRDefault="00C0647E" w:rsidP="004F2E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E" w:rsidRDefault="00C06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0647E" w:rsidRDefault="00C0647E" w:rsidP="00CA1CA6"/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47E" w:rsidRPr="00CA1CA6" w:rsidRDefault="00C0647E" w:rsidP="00CA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Пластичность ткани ее значение. Использование пластичности ткани в проектировании деталей одежды и выборе модели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47E" w:rsidRPr="007532BC" w:rsidTr="00016126">
        <w:trPr>
          <w:trHeight w:val="703"/>
        </w:trPr>
        <w:tc>
          <w:tcPr>
            <w:tcW w:w="2198" w:type="dxa"/>
            <w:vMerge/>
          </w:tcPr>
          <w:p w:rsidR="00C0647E" w:rsidRPr="00CA1CA6" w:rsidRDefault="00C0647E" w:rsidP="004F2E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E" w:rsidRDefault="00C0647E" w:rsidP="00CA1C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47E" w:rsidRPr="00C0647E" w:rsidRDefault="00C0647E" w:rsidP="00C06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Конфигурация изгибов ткани, особенности складок в зависимости от ткани. Драпировка их декоративное назначение.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7E" w:rsidRPr="007532BC" w:rsidTr="00016126">
        <w:trPr>
          <w:trHeight w:val="368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C0647E" w:rsidRPr="00CA1CA6" w:rsidRDefault="00C0647E" w:rsidP="004F2E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47E" w:rsidRPr="00C0647E" w:rsidRDefault="00C0647E" w:rsidP="00C0647E">
            <w:pPr>
              <w:rPr>
                <w:rFonts w:ascii="Times New Roman" w:hAnsi="Times New Roman"/>
                <w:sz w:val="28"/>
                <w:szCs w:val="28"/>
              </w:rPr>
            </w:pPr>
            <w:r w:rsidRPr="00CA1CA6">
              <w:rPr>
                <w:rFonts w:ascii="Times New Roman" w:hAnsi="Times New Roman"/>
                <w:b/>
                <w:sz w:val="28"/>
                <w:szCs w:val="28"/>
              </w:rPr>
              <w:t>Самостоятельная внеаудиторная  работа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драпировку и зарисовать ее на модели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47E" w:rsidRDefault="00C0647E" w:rsidP="00302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FB6" w:rsidRPr="007532BC" w:rsidTr="00016126">
        <w:trPr>
          <w:trHeight w:val="20"/>
        </w:trPr>
        <w:tc>
          <w:tcPr>
            <w:tcW w:w="2198" w:type="dxa"/>
            <w:vMerge w:val="restart"/>
          </w:tcPr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C0647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3FB6" w:rsidRPr="004739D9" w:rsidRDefault="00C0647E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фигуры человека по схемам</w:t>
            </w:r>
          </w:p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3" w:type="dxa"/>
            <w:gridSpan w:val="4"/>
          </w:tcPr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</w:tcPr>
          <w:p w:rsidR="00503FB6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4F767F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vMerge w:val="restart"/>
            <w:shd w:val="clear" w:color="auto" w:fill="FFFEFF"/>
          </w:tcPr>
          <w:p w:rsidR="00503FB6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4F767F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B6" w:rsidRPr="007532BC" w:rsidTr="00016126">
        <w:trPr>
          <w:trHeight w:val="20"/>
        </w:trPr>
        <w:tc>
          <w:tcPr>
            <w:tcW w:w="2198" w:type="dxa"/>
            <w:vMerge/>
          </w:tcPr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</w:tcBorders>
          </w:tcPr>
          <w:p w:rsidR="00503FB6" w:rsidRPr="00EF1FF9" w:rsidRDefault="00C0647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Общие понятия о схеме для построения фигуры. Каноны и модули для построения фигуры. Условности при построении фигур, вертикальные и горизонтальные сечения, </w:t>
            </w:r>
            <w:r w:rsidR="004F767F">
              <w:rPr>
                <w:rFonts w:ascii="Times New Roman" w:hAnsi="Times New Roman"/>
                <w:b w:val="0"/>
                <w:sz w:val="28"/>
                <w:szCs w:val="28"/>
              </w:rPr>
              <w:t>конструктивные пояса.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FFFEF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FE" w:rsidRPr="007532BC" w:rsidTr="00016126">
        <w:trPr>
          <w:trHeight w:val="20"/>
        </w:trPr>
        <w:tc>
          <w:tcPr>
            <w:tcW w:w="2198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198" w:type="dxa"/>
            <w:tcBorders>
              <w:left w:val="single" w:sz="4" w:space="0" w:color="auto"/>
              <w:bottom w:val="single" w:sz="4" w:space="0" w:color="000000"/>
            </w:tcBorders>
          </w:tcPr>
          <w:p w:rsidR="00503FB6" w:rsidRPr="004739D9" w:rsidRDefault="004F767F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Схемы фигур пропорциональной и стилизованной. Правила построения фигур по схеме. Стилизация условностей при построении фигуры.</w:t>
            </w:r>
            <w:r w:rsidR="000040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FFFEF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016126">
        <w:trPr>
          <w:trHeight w:val="20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3" w:type="dxa"/>
            <w:gridSpan w:val="4"/>
          </w:tcPr>
          <w:p w:rsidR="00503FB6" w:rsidRPr="007532BC" w:rsidRDefault="00503FB6" w:rsidP="004F767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532BC">
              <w:rPr>
                <w:b/>
                <w:sz w:val="28"/>
                <w:szCs w:val="28"/>
              </w:rPr>
              <w:t>Самостоятельная  внеаудиторная  работа обучающихся</w:t>
            </w:r>
            <w:r w:rsidRPr="007532BC">
              <w:rPr>
                <w:sz w:val="28"/>
                <w:szCs w:val="28"/>
              </w:rPr>
              <w:t xml:space="preserve">:                   </w:t>
            </w:r>
            <w:r w:rsidR="004F767F">
              <w:rPr>
                <w:sz w:val="28"/>
                <w:szCs w:val="28"/>
              </w:rPr>
              <w:t>Прорисовка схемы пропорциональной фигуры.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4F767F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4F767F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134C" w:rsidRPr="007532BC" w:rsidTr="00016126">
        <w:trPr>
          <w:trHeight w:val="20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</w:p>
          <w:p w:rsidR="0065134C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Детали одежды в художественном проектировании изделий</w:t>
            </w:r>
          </w:p>
          <w:p w:rsidR="0065134C" w:rsidRPr="00C90425" w:rsidRDefault="0065134C" w:rsidP="00C90425"/>
        </w:tc>
        <w:tc>
          <w:tcPr>
            <w:tcW w:w="9823" w:type="dxa"/>
            <w:gridSpan w:val="4"/>
            <w:tcBorders>
              <w:bottom w:val="single" w:sz="4" w:space="0" w:color="auto"/>
            </w:tcBorders>
          </w:tcPr>
          <w:p w:rsidR="0065134C" w:rsidRPr="0000407E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C" w:rsidRPr="004739D9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4C" w:rsidRPr="004739D9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34C" w:rsidRPr="007532BC" w:rsidTr="00016126">
        <w:trPr>
          <w:trHeight w:val="619"/>
        </w:trPr>
        <w:tc>
          <w:tcPr>
            <w:tcW w:w="2198" w:type="dxa"/>
            <w:vMerge/>
          </w:tcPr>
          <w:p w:rsidR="0065134C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134C" w:rsidRPr="0000407E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8" w:type="dxa"/>
            <w:tcBorders>
              <w:left w:val="single" w:sz="4" w:space="0" w:color="auto"/>
              <w:bottom w:val="single" w:sz="4" w:space="0" w:color="auto"/>
            </w:tcBorders>
          </w:tcPr>
          <w:p w:rsidR="0065134C" w:rsidRPr="00F14150" w:rsidRDefault="0065134C" w:rsidP="005540DE">
            <w:pPr>
              <w:pStyle w:val="1"/>
              <w:spacing w:before="100" w:beforeAutospacing="1" w:afterAutospacing="1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Виды формы деталей одежды. Понятие формообразования отдельных деталей ( воротников, рукавов, застежек). Конструктивные элементы деталей одежды. Проектирование деталей одежды.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34C" w:rsidRPr="002A3F6B" w:rsidRDefault="0065134C" w:rsidP="002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34C" w:rsidRPr="002A3F6B" w:rsidRDefault="0065134C" w:rsidP="002A3F6B">
            <w:pPr>
              <w:jc w:val="center"/>
              <w:rPr>
                <w:sz w:val="28"/>
                <w:szCs w:val="28"/>
              </w:rPr>
            </w:pPr>
            <w:r w:rsidRPr="002A3F6B">
              <w:rPr>
                <w:sz w:val="28"/>
                <w:szCs w:val="28"/>
              </w:rPr>
              <w:t>2</w:t>
            </w:r>
          </w:p>
        </w:tc>
      </w:tr>
      <w:tr w:rsidR="0065134C" w:rsidRPr="007532BC" w:rsidTr="00016126">
        <w:trPr>
          <w:trHeight w:val="335"/>
        </w:trPr>
        <w:tc>
          <w:tcPr>
            <w:tcW w:w="2198" w:type="dxa"/>
            <w:vMerge/>
          </w:tcPr>
          <w:p w:rsidR="0065134C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4C" w:rsidRPr="00F14150" w:rsidRDefault="0065134C" w:rsidP="00F1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деталей одежды. Принципы рисования воротников, рукавов, застежек лифа и юбки.</w:t>
            </w:r>
          </w:p>
        </w:tc>
        <w:tc>
          <w:tcPr>
            <w:tcW w:w="13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34C" w:rsidRPr="004739D9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34C" w:rsidRPr="004739D9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34C" w:rsidRPr="007532BC" w:rsidTr="00016126">
        <w:trPr>
          <w:trHeight w:val="803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134C" w:rsidRDefault="0065134C" w:rsidP="00F14150">
            <w:pPr>
              <w:rPr>
                <w:b/>
                <w:sz w:val="28"/>
                <w:szCs w:val="28"/>
              </w:rPr>
            </w:pPr>
            <w:r w:rsidRPr="007532BC">
              <w:rPr>
                <w:b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b/>
                <w:sz w:val="28"/>
                <w:szCs w:val="28"/>
              </w:rPr>
              <w:t>:</w:t>
            </w:r>
          </w:p>
          <w:p w:rsidR="0065134C" w:rsidRPr="002A3F6B" w:rsidRDefault="0065134C" w:rsidP="0065134C">
            <w:pPr>
              <w:rPr>
                <w:rFonts w:ascii="Times New Roman" w:hAnsi="Times New Roman" w:cs="Times New Roman"/>
              </w:rPr>
            </w:pPr>
            <w:r w:rsidRPr="002A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1.Эскизы с вариантами оформления деталей одежды.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34C" w:rsidRPr="002A3F6B" w:rsidRDefault="0065134C" w:rsidP="002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4C" w:rsidRDefault="0065134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34C" w:rsidRPr="0065134C" w:rsidRDefault="0065134C" w:rsidP="002A3F6B">
            <w:pPr>
              <w:jc w:val="center"/>
              <w:rPr>
                <w:sz w:val="28"/>
                <w:szCs w:val="28"/>
              </w:rPr>
            </w:pPr>
            <w:r w:rsidRPr="0065134C">
              <w:rPr>
                <w:sz w:val="28"/>
                <w:szCs w:val="28"/>
              </w:rPr>
              <w:t>3</w:t>
            </w:r>
          </w:p>
        </w:tc>
      </w:tr>
      <w:tr w:rsidR="00016126" w:rsidRPr="007532BC" w:rsidTr="00016126">
        <w:trPr>
          <w:trHeight w:val="469"/>
        </w:trPr>
        <w:tc>
          <w:tcPr>
            <w:tcW w:w="2198" w:type="dxa"/>
            <w:vMerge w:val="restart"/>
            <w:tcBorders>
              <w:top w:val="single" w:sz="4" w:space="0" w:color="auto"/>
            </w:tcBorders>
          </w:tcPr>
          <w:p w:rsidR="00016126" w:rsidRPr="00016126" w:rsidRDefault="00016126" w:rsidP="00C904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6126"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Построение силуэтных форм костюма</w:t>
            </w: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126" w:rsidRPr="00016126" w:rsidRDefault="00016126" w:rsidP="00F14150">
            <w:pPr>
              <w:rPr>
                <w:b/>
                <w:sz w:val="28"/>
                <w:szCs w:val="28"/>
              </w:rPr>
            </w:pPr>
            <w:r w:rsidRPr="00016126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6" w:rsidRDefault="0001612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26" w:rsidRDefault="0001612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126" w:rsidRPr="007532BC" w:rsidTr="00016126">
        <w:trPr>
          <w:trHeight w:val="318"/>
        </w:trPr>
        <w:tc>
          <w:tcPr>
            <w:tcW w:w="2198" w:type="dxa"/>
            <w:vMerge/>
            <w:tcBorders>
              <w:top w:val="single" w:sz="4" w:space="0" w:color="auto"/>
            </w:tcBorders>
          </w:tcPr>
          <w:p w:rsidR="00016126" w:rsidRDefault="00016126" w:rsidP="00C90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6" w:rsidRPr="00016126" w:rsidRDefault="00016126" w:rsidP="00F14150">
            <w:pPr>
              <w:rPr>
                <w:sz w:val="28"/>
                <w:szCs w:val="28"/>
              </w:rPr>
            </w:pPr>
            <w:r w:rsidRPr="00016126">
              <w:rPr>
                <w:sz w:val="28"/>
                <w:szCs w:val="28"/>
              </w:rPr>
              <w:t>1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26" w:rsidRDefault="00016126" w:rsidP="00F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понятий «одежда», «гардероб», «костюм», «ансамбль»</w:t>
            </w:r>
          </w:p>
          <w:p w:rsidR="00016126" w:rsidRPr="00016126" w:rsidRDefault="00016126" w:rsidP="00F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костюмов, характерные особенности костюмов различных.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6" w:rsidRDefault="0001612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26" w:rsidRDefault="0001612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6126" w:rsidRPr="007532BC" w:rsidTr="00016126">
        <w:trPr>
          <w:trHeight w:val="318"/>
        </w:trPr>
        <w:tc>
          <w:tcPr>
            <w:tcW w:w="2198" w:type="dxa"/>
            <w:vMerge/>
            <w:tcBorders>
              <w:top w:val="single" w:sz="4" w:space="0" w:color="auto"/>
            </w:tcBorders>
          </w:tcPr>
          <w:p w:rsidR="00016126" w:rsidRDefault="00016126" w:rsidP="00C904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126" w:rsidRDefault="00016126" w:rsidP="00F14150">
            <w:pPr>
              <w:rPr>
                <w:b/>
                <w:sz w:val="28"/>
                <w:szCs w:val="28"/>
              </w:rPr>
            </w:pPr>
            <w:r w:rsidRPr="007532BC">
              <w:rPr>
                <w:b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b/>
                <w:sz w:val="28"/>
                <w:szCs w:val="28"/>
              </w:rPr>
              <w:t>:</w:t>
            </w:r>
          </w:p>
          <w:p w:rsidR="00016126" w:rsidRPr="00016126" w:rsidRDefault="00016126" w:rsidP="00F1415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модели. Основные приемы построения силуэтных форм костюмов.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модели одежды различных силуэтных форм.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6" w:rsidRDefault="0001612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26" w:rsidRDefault="0001612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25F6" w:rsidRPr="007532BC" w:rsidTr="00016126">
        <w:trPr>
          <w:trHeight w:val="410"/>
        </w:trPr>
        <w:tc>
          <w:tcPr>
            <w:tcW w:w="12021" w:type="dxa"/>
            <w:gridSpan w:val="5"/>
            <w:shd w:val="clear" w:color="auto" w:fill="ACB9CA" w:themeFill="text2" w:themeFillTint="66"/>
          </w:tcPr>
          <w:p w:rsidR="00E425F6" w:rsidRPr="004739D9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919" w:type="dxa"/>
            <w:gridSpan w:val="3"/>
            <w:shd w:val="clear" w:color="auto" w:fill="ACB9CA" w:themeFill="text2" w:themeFillTint="66"/>
          </w:tcPr>
          <w:p w:rsidR="00E425F6" w:rsidRPr="004462B4" w:rsidRDefault="00E425F6" w:rsidP="00B41109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4462B4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411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A4228" w:rsidRDefault="009A4228" w:rsidP="00A43ABA">
      <w:pPr>
        <w:spacing w:line="0" w:lineRule="atLeast"/>
        <w:ind w:left="62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269D" w:rsidRPr="00B10AE8" w:rsidRDefault="0075269D" w:rsidP="0075269D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spacing w:line="0" w:lineRule="atLeast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5269D" w:rsidRPr="00B10AE8" w:rsidRDefault="0075269D" w:rsidP="0075269D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– ознакомительный (узнавание ранее изученных объектов, свойств);</w:t>
      </w:r>
    </w:p>
    <w:p w:rsidR="0075269D" w:rsidRPr="00B10AE8" w:rsidRDefault="0075269D" w:rsidP="0075269D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– репродуктивный (выполнение деятельности по образцу, инструкции или под руководством)</w:t>
      </w:r>
    </w:p>
    <w:p w:rsidR="0075269D" w:rsidRPr="00B10AE8" w:rsidRDefault="0075269D" w:rsidP="0075269D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– продуктивный (планирование и самостоятельное выполнение деятельности, решение проблемных задач)</w:t>
      </w:r>
    </w:p>
    <w:p w:rsidR="00A43ABA" w:rsidRPr="00D84FE3" w:rsidRDefault="00A43ABA" w:rsidP="00A43ABA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pgSz w:w="16840" w:h="11906" w:orient="landscape"/>
          <w:pgMar w:top="1134" w:right="567" w:bottom="1134" w:left="1134" w:header="0" w:footer="0" w:gutter="0"/>
          <w:cols w:space="0" w:equalWidth="0">
            <w:col w:w="15653"/>
          </w:cols>
          <w:docGrid w:linePitch="360"/>
        </w:sectPr>
      </w:pPr>
    </w:p>
    <w:p w:rsidR="00943F25" w:rsidRDefault="00A43ABA" w:rsidP="00943F25">
      <w:pPr>
        <w:spacing w:after="0"/>
        <w:ind w:firstLine="18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18"/>
      <w:bookmarkStart w:id="6" w:name="page19"/>
      <w:bookmarkEnd w:id="5"/>
      <w:bookmarkEnd w:id="6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25" w:rsidRP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sz w:val="28"/>
          <w:szCs w:val="28"/>
        </w:rPr>
        <w:t xml:space="preserve">   Реализация учебной дисциплины требует наличия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F25" w:rsidRP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43F25">
        <w:rPr>
          <w:rFonts w:ascii="Times New Roman" w:hAnsi="Times New Roman" w:cs="Times New Roman"/>
          <w:sz w:val="28"/>
          <w:szCs w:val="28"/>
        </w:rPr>
        <w:t>чебного кабинета «</w:t>
      </w:r>
      <w:r w:rsidR="004161CC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943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943F25" w:rsidRPr="001D44DD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sz w:val="28"/>
          <w:szCs w:val="28"/>
        </w:rPr>
        <w:t>Оборудование учебного кабинета: доска, учебная литература, стенды  «</w:t>
      </w:r>
      <w:r w:rsidR="004161CC">
        <w:rPr>
          <w:rFonts w:ascii="Times New Roman" w:hAnsi="Times New Roman" w:cs="Times New Roman"/>
          <w:sz w:val="28"/>
          <w:szCs w:val="28"/>
        </w:rPr>
        <w:t>Снятие мерок»</w:t>
      </w:r>
      <w:r w:rsidRPr="001D44DD">
        <w:rPr>
          <w:rFonts w:ascii="Times New Roman" w:hAnsi="Times New Roman" w:cs="Times New Roman"/>
          <w:sz w:val="28"/>
          <w:szCs w:val="28"/>
        </w:rPr>
        <w:t>, «Ква</w:t>
      </w:r>
      <w:r w:rsidR="004161CC">
        <w:rPr>
          <w:rFonts w:ascii="Times New Roman" w:hAnsi="Times New Roman" w:cs="Times New Roman"/>
          <w:sz w:val="28"/>
          <w:szCs w:val="28"/>
        </w:rPr>
        <w:t xml:space="preserve">лификационные характеристики». </w:t>
      </w:r>
    </w:p>
    <w:p w:rsidR="00943F25" w:rsidRPr="00943F25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sz w:val="28"/>
          <w:szCs w:val="28"/>
        </w:rPr>
        <w:t xml:space="preserve">       Технические средства обучения: компьютер, мультимедийная установка.</w:t>
      </w:r>
    </w:p>
    <w:p w:rsidR="00943F25" w:rsidRPr="001D44DD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sz w:val="28"/>
          <w:szCs w:val="28"/>
        </w:rPr>
        <w:tab/>
        <w:t>Оборудование мастерской и рабочих мест мастерской: дос</w:t>
      </w:r>
      <w:r w:rsidR="004161CC">
        <w:rPr>
          <w:rFonts w:ascii="Times New Roman" w:hAnsi="Times New Roman" w:cs="Times New Roman"/>
          <w:sz w:val="28"/>
          <w:szCs w:val="28"/>
        </w:rPr>
        <w:t>ка, учебная литература, стенды «Снятие мерок».</w:t>
      </w:r>
    </w:p>
    <w:p w:rsidR="00CD2F65" w:rsidRDefault="00943F2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F25">
        <w:rPr>
          <w:rFonts w:ascii="Times New Roman" w:hAnsi="Times New Roman" w:cs="Times New Roman"/>
          <w:sz w:val="28"/>
          <w:szCs w:val="28"/>
        </w:rPr>
        <w:t>Залы: библиотека, читальный зал с выходом в сеть Интернет; актовый зал.</w:t>
      </w:r>
    </w:p>
    <w:p w:rsidR="00CD2F65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3F25" w:rsidRPr="00CD2F65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3.2 </w:t>
      </w:r>
      <w:r w:rsidR="00943F25"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Информационное обеспечение обучения</w:t>
      </w:r>
    </w:p>
    <w:p w:rsidR="00CD2F65" w:rsidRDefault="00CD2F6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3F25" w:rsidRPr="00CD2F6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61CC" w:rsidRDefault="00943F25" w:rsidP="004161CC">
      <w:pPr>
        <w:spacing w:line="234" w:lineRule="auto"/>
        <w:ind w:left="1000" w:right="760"/>
        <w:rPr>
          <w:rFonts w:ascii="Times New Roman" w:hAnsi="Times New Roman" w:cs="Times New Roman"/>
          <w:color w:val="262626"/>
          <w:sz w:val="28"/>
          <w:szCs w:val="28"/>
        </w:rPr>
      </w:pPr>
      <w:r w:rsidRPr="00943F25">
        <w:rPr>
          <w:rFonts w:ascii="Times New Roman" w:hAnsi="Times New Roman" w:cs="Times New Roman"/>
          <w:b/>
          <w:color w:val="262626"/>
          <w:sz w:val="28"/>
          <w:szCs w:val="28"/>
        </w:rPr>
        <w:t>Основные источники</w:t>
      </w:r>
      <w:r w:rsidRPr="00943F25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4161CC" w:rsidRPr="004161CC" w:rsidRDefault="004161CC" w:rsidP="004161CC">
      <w:pPr>
        <w:spacing w:line="234" w:lineRule="auto"/>
        <w:ind w:left="1000" w:right="760"/>
        <w:rPr>
          <w:rFonts w:ascii="Times New Roman" w:eastAsia="Times New Roman" w:hAnsi="Times New Roman"/>
          <w:sz w:val="28"/>
          <w:szCs w:val="28"/>
        </w:rPr>
      </w:pPr>
      <w:r w:rsidRPr="004161CC">
        <w:rPr>
          <w:rFonts w:ascii="Times New Roman" w:eastAsia="Times New Roman" w:hAnsi="Times New Roman"/>
          <w:sz w:val="28"/>
          <w:szCs w:val="28"/>
        </w:rPr>
        <w:t xml:space="preserve"> Перечень учебников, рекомендованных Министерством образования и науки РФ: Основные источники:</w:t>
      </w:r>
    </w:p>
    <w:p w:rsidR="004161CC" w:rsidRPr="004161CC" w:rsidRDefault="004161CC" w:rsidP="004161C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4161CC" w:rsidRPr="004161CC" w:rsidRDefault="004161CC" w:rsidP="004161CC">
      <w:pPr>
        <w:spacing w:line="234" w:lineRule="auto"/>
        <w:ind w:left="280" w:right="500" w:firstLine="708"/>
        <w:rPr>
          <w:rFonts w:ascii="Times New Roman" w:eastAsia="Times New Roman" w:hAnsi="Times New Roman"/>
          <w:sz w:val="28"/>
          <w:szCs w:val="28"/>
        </w:rPr>
      </w:pPr>
      <w:r w:rsidRPr="004161CC">
        <w:rPr>
          <w:rFonts w:ascii="Times New Roman" w:eastAsia="Times New Roman" w:hAnsi="Times New Roman"/>
          <w:sz w:val="28"/>
          <w:szCs w:val="28"/>
        </w:rPr>
        <w:t>1. Тухбатуллина Л. М. Проектирование костюма: Учеб. пособ.: Допущено учеб. – метод.объединением вузов РФ по образованию./ Ростов н/Д: Феникс, 2012. – 283/1/с.</w:t>
      </w:r>
    </w:p>
    <w:p w:rsidR="00943F25" w:rsidRP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A43ABA" w:rsidRPr="00D84FE3" w:rsidRDefault="00A43ABA" w:rsidP="00A43ABA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4.  </w:t>
      </w:r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УЧЕБНОЙ</w:t>
      </w:r>
    </w:p>
    <w:p w:rsidR="00A43ABA" w:rsidRPr="00D84FE3" w:rsidRDefault="00A43ABA" w:rsidP="00A708EF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261" w:lineRule="auto"/>
        <w:ind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CD2F65" w:rsidRDefault="00CD2F65" w:rsidP="00A708EF">
      <w:pPr>
        <w:spacing w:after="0" w:line="261" w:lineRule="auto"/>
        <w:ind w:firstLine="1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65" w:rsidRDefault="00CD2F65" w:rsidP="00CD2F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4E5CCB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 </w:t>
      </w:r>
      <w:bookmarkStart w:id="7" w:name="_GoBack"/>
      <w:bookmarkEnd w:id="7"/>
      <w:r w:rsidRPr="004E5CCB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проектов, исследований.</w:t>
      </w:r>
    </w:p>
    <w:p w:rsidR="00CD2F65" w:rsidRPr="004E5CCB" w:rsidRDefault="00CD2F65" w:rsidP="00CD2F65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5043"/>
      </w:tblGrid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освоенные знания)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color w:val="262626"/>
                <w:sz w:val="28"/>
                <w:szCs w:val="28"/>
              </w:rPr>
              <w:t>Определять основные свойства материалов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5043" w:type="dxa"/>
          </w:tcPr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-Тестирование;</w:t>
            </w:r>
          </w:p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-Оценка выполнения практической работы;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-Устный опрос.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-Экспертная  оценка индивидуальных заданий.</w:t>
            </w: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Общую классификацию материалов, их основные свойства и область применения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5043" w:type="dxa"/>
          </w:tcPr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Тестирование;</w:t>
            </w:r>
          </w:p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-Оценка выполнения практической работы;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-устный опрос.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-Экспертная  оценка индивидуальных заданий..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983"/>
        <w:gridCol w:w="3798"/>
      </w:tblGrid>
      <w:tr w:rsidR="00BF131F" w:rsidRPr="00D84FE3" w:rsidTr="00CD2F65">
        <w:tc>
          <w:tcPr>
            <w:tcW w:w="5983" w:type="dxa"/>
          </w:tcPr>
          <w:p w:rsidR="00BF131F" w:rsidRPr="00D84FE3" w:rsidRDefault="00BF131F" w:rsidP="00A708EF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 (ОК,ПК)</w:t>
            </w:r>
          </w:p>
        </w:tc>
        <w:tc>
          <w:tcPr>
            <w:tcW w:w="3798" w:type="dxa"/>
          </w:tcPr>
          <w:p w:rsidR="00BF131F" w:rsidRPr="00D84FE3" w:rsidRDefault="00BF131F" w:rsidP="00A43ABA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131F" w:rsidRPr="00D84FE3" w:rsidTr="00CD2F65">
        <w:tc>
          <w:tcPr>
            <w:tcW w:w="5983" w:type="dxa"/>
          </w:tcPr>
          <w:p w:rsidR="00A708EF" w:rsidRP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b/>
                <w:sz w:val="28"/>
                <w:szCs w:val="28"/>
              </w:rPr>
            </w:pPr>
            <w:r w:rsidRPr="00A708EF">
              <w:rPr>
                <w:b/>
                <w:sz w:val="28"/>
                <w:szCs w:val="28"/>
              </w:rPr>
              <w:t>Общие компетенции: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1. 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2. Организовывать собственную деятельность, исходя из цели и спосо</w:t>
            </w:r>
            <w:r>
              <w:rPr>
                <w:sz w:val="28"/>
                <w:szCs w:val="28"/>
              </w:rPr>
              <w:t>бов ее достижения, определенных руководителем.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 xml:space="preserve">ОК 5. 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  <w:p w:rsidR="00A708EF" w:rsidRPr="00F84D67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A708EF" w:rsidRPr="00A708EF" w:rsidRDefault="00A708EF" w:rsidP="00A70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80" w:firstLine="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рофессиональные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708EF" w:rsidRPr="004E5CCB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 w:rsidRPr="004E5CCB">
              <w:rPr>
                <w:rFonts w:cs="Times New Roman"/>
                <w:bCs/>
                <w:sz w:val="28"/>
                <w:szCs w:val="28"/>
              </w:rPr>
              <w:t>ПК 3.1. Выполнять подготовительные работы при производстве каменных работ.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 w:rsidRPr="004E5CCB">
              <w:rPr>
                <w:rFonts w:cs="Times New Roman"/>
                <w:bCs/>
                <w:sz w:val="28"/>
                <w:szCs w:val="28"/>
              </w:rPr>
              <w:t>ПК 5.1. Выполнять подготовительные работы при производстве печных работ.</w:t>
            </w:r>
          </w:p>
          <w:p w:rsidR="00BF131F" w:rsidRPr="00A719F8" w:rsidRDefault="00BF131F" w:rsidP="00A719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708EF" w:rsidRDefault="00A708EF" w:rsidP="00A708EF">
            <w:pPr>
              <w:pStyle w:val="a3"/>
              <w:spacing w:line="261" w:lineRule="auto"/>
              <w:ind w:left="146"/>
              <w:jc w:val="both"/>
              <w:rPr>
                <w:sz w:val="28"/>
                <w:szCs w:val="28"/>
              </w:rPr>
            </w:pPr>
          </w:p>
          <w:p w:rsidR="00BF131F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Проектные задания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Тесты усвоения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Теоретические контрольные работы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Собеседование</w:t>
            </w:r>
            <w:r>
              <w:rPr>
                <w:sz w:val="28"/>
                <w:szCs w:val="28"/>
              </w:rPr>
              <w:t>;</w:t>
            </w:r>
          </w:p>
          <w:p w:rsid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Задания в тестовой форме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Описание ситуации</w:t>
            </w:r>
            <w:r>
              <w:rPr>
                <w:sz w:val="28"/>
                <w:szCs w:val="28"/>
              </w:rPr>
              <w:t xml:space="preserve"> </w:t>
            </w:r>
            <w:r w:rsidRPr="00842CD5">
              <w:rPr>
                <w:sz w:val="28"/>
                <w:szCs w:val="28"/>
              </w:rPr>
              <w:t>(реферат)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909" w:rsidRPr="00D84FE3" w:rsidRDefault="00594909" w:rsidP="000F13E2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ge20"/>
      <w:bookmarkEnd w:id="8"/>
    </w:p>
    <w:sectPr w:rsidR="00594909" w:rsidRPr="00D84FE3" w:rsidSect="00EF1E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8A" w:rsidRDefault="0026298A" w:rsidP="00D84FE3">
      <w:r>
        <w:separator/>
      </w:r>
    </w:p>
  </w:endnote>
  <w:endnote w:type="continuationSeparator" w:id="1">
    <w:p w:rsidR="0026298A" w:rsidRDefault="0026298A" w:rsidP="00D8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24928"/>
      <w:docPartObj>
        <w:docPartGallery w:val="Page Numbers (Bottom of Page)"/>
        <w:docPartUnique/>
      </w:docPartObj>
    </w:sdtPr>
    <w:sdtContent>
      <w:p w:rsidR="00B16F33" w:rsidRDefault="00B75DC0">
        <w:pPr>
          <w:pStyle w:val="a9"/>
        </w:pPr>
        <w:r>
          <w:fldChar w:fldCharType="begin"/>
        </w:r>
        <w:r w:rsidR="00B16F33">
          <w:instrText>PAGE   \* MERGEFORMAT</w:instrText>
        </w:r>
        <w:r>
          <w:fldChar w:fldCharType="separate"/>
        </w:r>
        <w:r w:rsidR="000F13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6F33" w:rsidRDefault="00B16F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9915"/>
      <w:docPartObj>
        <w:docPartGallery w:val="Page Numbers (Bottom of Page)"/>
        <w:docPartUnique/>
      </w:docPartObj>
    </w:sdtPr>
    <w:sdtContent>
      <w:p w:rsidR="00B16F33" w:rsidRDefault="00B75DC0">
        <w:pPr>
          <w:pStyle w:val="a9"/>
          <w:jc w:val="right"/>
        </w:pPr>
        <w:r>
          <w:fldChar w:fldCharType="begin"/>
        </w:r>
        <w:r w:rsidR="00B16F33">
          <w:instrText>PAGE   \* MERGEFORMAT</w:instrText>
        </w:r>
        <w:r>
          <w:fldChar w:fldCharType="separate"/>
        </w:r>
        <w:r w:rsidR="000F1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F33" w:rsidRDefault="00B16F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96903"/>
      <w:docPartObj>
        <w:docPartGallery w:val="Page Numbers (Bottom of Page)"/>
        <w:docPartUnique/>
      </w:docPartObj>
    </w:sdtPr>
    <w:sdtContent>
      <w:p w:rsidR="00B16F33" w:rsidRDefault="00B75DC0">
        <w:pPr>
          <w:pStyle w:val="a9"/>
        </w:pPr>
        <w:r>
          <w:fldChar w:fldCharType="begin"/>
        </w:r>
        <w:r w:rsidR="00B16F33">
          <w:instrText>PAGE   \* MERGEFORMAT</w:instrText>
        </w:r>
        <w:r>
          <w:fldChar w:fldCharType="separate"/>
        </w:r>
        <w:r w:rsidR="000F1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F33" w:rsidRDefault="00B16F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8A" w:rsidRDefault="0026298A" w:rsidP="00D84FE3">
      <w:r>
        <w:separator/>
      </w:r>
    </w:p>
  </w:footnote>
  <w:footnote w:type="continuationSeparator" w:id="1">
    <w:p w:rsidR="0026298A" w:rsidRDefault="0026298A" w:rsidP="00D8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3"/>
    <w:multiLevelType w:val="hybridMultilevel"/>
    <w:tmpl w:val="6FC75AF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4"/>
    <w:multiLevelType w:val="hybridMultilevel"/>
    <w:tmpl w:val="6A5F70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9"/>
    <w:multiLevelType w:val="hybridMultilevel"/>
    <w:tmpl w:val="555C55B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344CF7"/>
    <w:multiLevelType w:val="hybridMultilevel"/>
    <w:tmpl w:val="864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529F1"/>
    <w:multiLevelType w:val="hybridMultilevel"/>
    <w:tmpl w:val="C0F4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AC6A9C"/>
    <w:multiLevelType w:val="hybridMultilevel"/>
    <w:tmpl w:val="4C549A20"/>
    <w:lvl w:ilvl="0" w:tplc="B3043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650FDB"/>
    <w:multiLevelType w:val="hybridMultilevel"/>
    <w:tmpl w:val="D47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C0A93"/>
    <w:multiLevelType w:val="hybridMultilevel"/>
    <w:tmpl w:val="B3F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A61EA"/>
    <w:multiLevelType w:val="hybridMultilevel"/>
    <w:tmpl w:val="132C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457AE"/>
    <w:multiLevelType w:val="hybridMultilevel"/>
    <w:tmpl w:val="55FC3E20"/>
    <w:lvl w:ilvl="0" w:tplc="6D84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A2B90"/>
    <w:multiLevelType w:val="hybridMultilevel"/>
    <w:tmpl w:val="08E4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B004E"/>
    <w:multiLevelType w:val="hybridMultilevel"/>
    <w:tmpl w:val="270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0C98"/>
    <w:multiLevelType w:val="multilevel"/>
    <w:tmpl w:val="B456B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C657F9E"/>
    <w:multiLevelType w:val="hybridMultilevel"/>
    <w:tmpl w:val="2604E3F0"/>
    <w:lvl w:ilvl="0" w:tplc="8A5A02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E232B85"/>
    <w:multiLevelType w:val="hybridMultilevel"/>
    <w:tmpl w:val="868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60EDA"/>
    <w:multiLevelType w:val="hybridMultilevel"/>
    <w:tmpl w:val="D04C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3F68B1"/>
    <w:multiLevelType w:val="hybridMultilevel"/>
    <w:tmpl w:val="035A13F2"/>
    <w:lvl w:ilvl="0" w:tplc="A64AF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7A6F82"/>
    <w:multiLevelType w:val="hybridMultilevel"/>
    <w:tmpl w:val="C0E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C0DB4"/>
    <w:multiLevelType w:val="hybridMultilevel"/>
    <w:tmpl w:val="C0D6863A"/>
    <w:lvl w:ilvl="0" w:tplc="76E0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878FC"/>
    <w:multiLevelType w:val="hybridMultilevel"/>
    <w:tmpl w:val="43DA5DF8"/>
    <w:lvl w:ilvl="0" w:tplc="499C4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A5B82"/>
    <w:multiLevelType w:val="hybridMultilevel"/>
    <w:tmpl w:val="9B848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22"/>
  </w:num>
  <w:num w:numId="7">
    <w:abstractNumId w:val="12"/>
  </w:num>
  <w:num w:numId="8">
    <w:abstractNumId w:val="27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13"/>
  </w:num>
  <w:num w:numId="14">
    <w:abstractNumId w:val="21"/>
  </w:num>
  <w:num w:numId="15">
    <w:abstractNumId w:val="18"/>
  </w:num>
  <w:num w:numId="16">
    <w:abstractNumId w:val="25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14"/>
  </w:num>
  <w:num w:numId="22">
    <w:abstractNumId w:val="26"/>
  </w:num>
  <w:num w:numId="23">
    <w:abstractNumId w:val="10"/>
  </w:num>
  <w:num w:numId="24">
    <w:abstractNumId w:val="5"/>
  </w:num>
  <w:num w:numId="25">
    <w:abstractNumId w:val="6"/>
  </w:num>
  <w:num w:numId="26">
    <w:abstractNumId w:val="20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43ABA"/>
    <w:rsid w:val="0000039E"/>
    <w:rsid w:val="0000407E"/>
    <w:rsid w:val="00012343"/>
    <w:rsid w:val="00016126"/>
    <w:rsid w:val="00025018"/>
    <w:rsid w:val="000261A4"/>
    <w:rsid w:val="0003780F"/>
    <w:rsid w:val="00060313"/>
    <w:rsid w:val="000656B1"/>
    <w:rsid w:val="00066263"/>
    <w:rsid w:val="000815ED"/>
    <w:rsid w:val="000905B4"/>
    <w:rsid w:val="000B63C8"/>
    <w:rsid w:val="000C4DD8"/>
    <w:rsid w:val="000D4BE6"/>
    <w:rsid w:val="000E734D"/>
    <w:rsid w:val="000F13E2"/>
    <w:rsid w:val="000F15D3"/>
    <w:rsid w:val="000F74E4"/>
    <w:rsid w:val="00137872"/>
    <w:rsid w:val="0015585B"/>
    <w:rsid w:val="00156EC9"/>
    <w:rsid w:val="00175CF6"/>
    <w:rsid w:val="001A445D"/>
    <w:rsid w:val="001C017A"/>
    <w:rsid w:val="001D44DD"/>
    <w:rsid w:val="001F1E85"/>
    <w:rsid w:val="001F330A"/>
    <w:rsid w:val="001F3595"/>
    <w:rsid w:val="002062F0"/>
    <w:rsid w:val="00207BBC"/>
    <w:rsid w:val="00226E1C"/>
    <w:rsid w:val="0023611E"/>
    <w:rsid w:val="002375A0"/>
    <w:rsid w:val="002402C0"/>
    <w:rsid w:val="002478B3"/>
    <w:rsid w:val="00250AD2"/>
    <w:rsid w:val="00257EE5"/>
    <w:rsid w:val="0026298A"/>
    <w:rsid w:val="00265F6C"/>
    <w:rsid w:val="0026659D"/>
    <w:rsid w:val="00284EB1"/>
    <w:rsid w:val="002A3F6B"/>
    <w:rsid w:val="002B27B8"/>
    <w:rsid w:val="002E69A0"/>
    <w:rsid w:val="002F2B03"/>
    <w:rsid w:val="0030204C"/>
    <w:rsid w:val="00304E57"/>
    <w:rsid w:val="00315FEB"/>
    <w:rsid w:val="00322023"/>
    <w:rsid w:val="003302A9"/>
    <w:rsid w:val="00346549"/>
    <w:rsid w:val="00354F24"/>
    <w:rsid w:val="003716FD"/>
    <w:rsid w:val="00372924"/>
    <w:rsid w:val="00390A1C"/>
    <w:rsid w:val="00391555"/>
    <w:rsid w:val="00397C67"/>
    <w:rsid w:val="003C0EA0"/>
    <w:rsid w:val="003E7FAD"/>
    <w:rsid w:val="003F6E3B"/>
    <w:rsid w:val="00402C74"/>
    <w:rsid w:val="00405E7D"/>
    <w:rsid w:val="004161CC"/>
    <w:rsid w:val="004462B4"/>
    <w:rsid w:val="00453683"/>
    <w:rsid w:val="00463A33"/>
    <w:rsid w:val="00483C8C"/>
    <w:rsid w:val="00492564"/>
    <w:rsid w:val="00495DE8"/>
    <w:rsid w:val="004A7793"/>
    <w:rsid w:val="004B4D8B"/>
    <w:rsid w:val="004C2B50"/>
    <w:rsid w:val="004F2EF6"/>
    <w:rsid w:val="004F69D6"/>
    <w:rsid w:val="004F767F"/>
    <w:rsid w:val="0050118A"/>
    <w:rsid w:val="00502021"/>
    <w:rsid w:val="0050346F"/>
    <w:rsid w:val="00503FB6"/>
    <w:rsid w:val="005051DB"/>
    <w:rsid w:val="00512BDE"/>
    <w:rsid w:val="00523632"/>
    <w:rsid w:val="00531A6E"/>
    <w:rsid w:val="00553CAE"/>
    <w:rsid w:val="005540DE"/>
    <w:rsid w:val="005643C9"/>
    <w:rsid w:val="005663B9"/>
    <w:rsid w:val="00594909"/>
    <w:rsid w:val="005B327F"/>
    <w:rsid w:val="005B34D7"/>
    <w:rsid w:val="005C7557"/>
    <w:rsid w:val="005D10D9"/>
    <w:rsid w:val="005D2379"/>
    <w:rsid w:val="005D7B3B"/>
    <w:rsid w:val="005F0A5B"/>
    <w:rsid w:val="0065064F"/>
    <w:rsid w:val="0065134C"/>
    <w:rsid w:val="006745E8"/>
    <w:rsid w:val="006813AE"/>
    <w:rsid w:val="006828D3"/>
    <w:rsid w:val="00683CDF"/>
    <w:rsid w:val="00697345"/>
    <w:rsid w:val="006B57E4"/>
    <w:rsid w:val="006D07B0"/>
    <w:rsid w:val="006E0EC3"/>
    <w:rsid w:val="006E17D0"/>
    <w:rsid w:val="00717C2D"/>
    <w:rsid w:val="00720BDB"/>
    <w:rsid w:val="00731B98"/>
    <w:rsid w:val="00741D7A"/>
    <w:rsid w:val="00742FA9"/>
    <w:rsid w:val="0075269D"/>
    <w:rsid w:val="0076220E"/>
    <w:rsid w:val="007849D5"/>
    <w:rsid w:val="00785317"/>
    <w:rsid w:val="00793DB9"/>
    <w:rsid w:val="007C1786"/>
    <w:rsid w:val="007C358C"/>
    <w:rsid w:val="007C7EC0"/>
    <w:rsid w:val="007D5474"/>
    <w:rsid w:val="007E74A3"/>
    <w:rsid w:val="007F43BB"/>
    <w:rsid w:val="00805FC0"/>
    <w:rsid w:val="00814DCC"/>
    <w:rsid w:val="00833770"/>
    <w:rsid w:val="00842CD5"/>
    <w:rsid w:val="00845325"/>
    <w:rsid w:val="008707B9"/>
    <w:rsid w:val="0088321D"/>
    <w:rsid w:val="008D4D46"/>
    <w:rsid w:val="008E6079"/>
    <w:rsid w:val="008E749A"/>
    <w:rsid w:val="008F38C3"/>
    <w:rsid w:val="008F7ABD"/>
    <w:rsid w:val="0090386C"/>
    <w:rsid w:val="009038F6"/>
    <w:rsid w:val="009042C8"/>
    <w:rsid w:val="0091281D"/>
    <w:rsid w:val="00934ED5"/>
    <w:rsid w:val="00943F25"/>
    <w:rsid w:val="00944919"/>
    <w:rsid w:val="00957A4F"/>
    <w:rsid w:val="009757C2"/>
    <w:rsid w:val="009A1434"/>
    <w:rsid w:val="009A4228"/>
    <w:rsid w:val="009A50C9"/>
    <w:rsid w:val="009B6780"/>
    <w:rsid w:val="009C5060"/>
    <w:rsid w:val="009D1C3E"/>
    <w:rsid w:val="009F07D5"/>
    <w:rsid w:val="00A1374C"/>
    <w:rsid w:val="00A152A4"/>
    <w:rsid w:val="00A163BF"/>
    <w:rsid w:val="00A270ED"/>
    <w:rsid w:val="00A43ABA"/>
    <w:rsid w:val="00A53F96"/>
    <w:rsid w:val="00A708EF"/>
    <w:rsid w:val="00A719F8"/>
    <w:rsid w:val="00AB00BA"/>
    <w:rsid w:val="00AD278F"/>
    <w:rsid w:val="00AD68AE"/>
    <w:rsid w:val="00AE5C19"/>
    <w:rsid w:val="00AF72E2"/>
    <w:rsid w:val="00B005B0"/>
    <w:rsid w:val="00B02C8C"/>
    <w:rsid w:val="00B10AE8"/>
    <w:rsid w:val="00B16F33"/>
    <w:rsid w:val="00B2003C"/>
    <w:rsid w:val="00B41109"/>
    <w:rsid w:val="00B6451B"/>
    <w:rsid w:val="00B75DC0"/>
    <w:rsid w:val="00B7734A"/>
    <w:rsid w:val="00B826FE"/>
    <w:rsid w:val="00B96568"/>
    <w:rsid w:val="00BA3786"/>
    <w:rsid w:val="00BF131F"/>
    <w:rsid w:val="00BF635F"/>
    <w:rsid w:val="00BF6B1B"/>
    <w:rsid w:val="00BF75B4"/>
    <w:rsid w:val="00C015E0"/>
    <w:rsid w:val="00C01BC8"/>
    <w:rsid w:val="00C0647E"/>
    <w:rsid w:val="00C21D1C"/>
    <w:rsid w:val="00C470A6"/>
    <w:rsid w:val="00C47E70"/>
    <w:rsid w:val="00C67ADE"/>
    <w:rsid w:val="00C80DE9"/>
    <w:rsid w:val="00C838B8"/>
    <w:rsid w:val="00C90425"/>
    <w:rsid w:val="00CA1CA6"/>
    <w:rsid w:val="00CA5DF1"/>
    <w:rsid w:val="00CB79C4"/>
    <w:rsid w:val="00CC00BF"/>
    <w:rsid w:val="00CC07F2"/>
    <w:rsid w:val="00CD046B"/>
    <w:rsid w:val="00CD2F65"/>
    <w:rsid w:val="00CE2E92"/>
    <w:rsid w:val="00CE5DA8"/>
    <w:rsid w:val="00CF38EE"/>
    <w:rsid w:val="00D161D5"/>
    <w:rsid w:val="00D228F4"/>
    <w:rsid w:val="00D3250C"/>
    <w:rsid w:val="00D367A4"/>
    <w:rsid w:val="00D54ADE"/>
    <w:rsid w:val="00D56495"/>
    <w:rsid w:val="00D627C3"/>
    <w:rsid w:val="00D84FE3"/>
    <w:rsid w:val="00DA3D96"/>
    <w:rsid w:val="00DD60C3"/>
    <w:rsid w:val="00E425F6"/>
    <w:rsid w:val="00E57E35"/>
    <w:rsid w:val="00E667BC"/>
    <w:rsid w:val="00E668F8"/>
    <w:rsid w:val="00E72B13"/>
    <w:rsid w:val="00E875A1"/>
    <w:rsid w:val="00E95AF0"/>
    <w:rsid w:val="00E95DC7"/>
    <w:rsid w:val="00EA321B"/>
    <w:rsid w:val="00EB3894"/>
    <w:rsid w:val="00EF0677"/>
    <w:rsid w:val="00EF1E62"/>
    <w:rsid w:val="00EF1FF9"/>
    <w:rsid w:val="00EF315C"/>
    <w:rsid w:val="00EF3E96"/>
    <w:rsid w:val="00EF6BBA"/>
    <w:rsid w:val="00F00C73"/>
    <w:rsid w:val="00F106A2"/>
    <w:rsid w:val="00F14150"/>
    <w:rsid w:val="00F31D84"/>
    <w:rsid w:val="00F37BD5"/>
    <w:rsid w:val="00F84D67"/>
    <w:rsid w:val="00F909B6"/>
    <w:rsid w:val="00F90A65"/>
    <w:rsid w:val="00FA7B88"/>
    <w:rsid w:val="00FF5AAC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51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F1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F07D5"/>
    <w:pPr>
      <w:spacing w:after="120" w:line="48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7D5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07F2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45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b-serp-urlitem">
    <w:name w:val="b-serp-url__item"/>
    <w:basedOn w:val="a0"/>
    <w:uiPriority w:val="99"/>
    <w:rsid w:val="00943F25"/>
    <w:rPr>
      <w:rFonts w:cs="Times New Roman"/>
    </w:rPr>
  </w:style>
  <w:style w:type="character" w:customStyle="1" w:styleId="b-serp-urlmark">
    <w:name w:val="b-serp-url__mark"/>
    <w:basedOn w:val="a0"/>
    <w:uiPriority w:val="99"/>
    <w:rsid w:val="00943F25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F13E2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13E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51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F13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F07D5"/>
    <w:pPr>
      <w:spacing w:after="120" w:line="48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7D5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07F2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45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b-serp-urlitem">
    <w:name w:val="b-serp-url__item"/>
    <w:basedOn w:val="a0"/>
    <w:uiPriority w:val="99"/>
    <w:rsid w:val="00943F25"/>
    <w:rPr>
      <w:rFonts w:cs="Times New Roman"/>
    </w:rPr>
  </w:style>
  <w:style w:type="character" w:customStyle="1" w:styleId="b-serp-urlmark">
    <w:name w:val="b-serp-url__mark"/>
    <w:basedOn w:val="a0"/>
    <w:uiPriority w:val="99"/>
    <w:rsid w:val="00943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81A2-6649-4A50-965D-BB00A25D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2016-08-24T07:38:00Z</cp:lastPrinted>
  <dcterms:created xsi:type="dcterms:W3CDTF">2016-08-29T03:04:00Z</dcterms:created>
  <dcterms:modified xsi:type="dcterms:W3CDTF">2016-10-09T17:16:00Z</dcterms:modified>
</cp:coreProperties>
</file>