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A" w:rsidRPr="00D84FE3" w:rsidRDefault="00E81D9E" w:rsidP="00E81D9E">
      <w:pPr>
        <w:tabs>
          <w:tab w:val="left" w:pos="4840"/>
        </w:tabs>
        <w:spacing w:line="239" w:lineRule="auto"/>
        <w:ind w:left="-567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footerReference w:type="even" r:id="rId8"/>
          <w:footerReference w:type="default" r:id="rId9"/>
          <w:footerReference w:type="first" r:id="rId10"/>
          <w:pgSz w:w="11900" w:h="16838"/>
          <w:pgMar w:top="1134" w:right="567" w:bottom="1134" w:left="1134" w:header="0" w:footer="0" w:gutter="0"/>
          <w:cols w:space="0" w:equalWidth="0">
            <w:col w:w="9633"/>
          </w:cols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45503" cy="8980227"/>
            <wp:effectExtent l="19050" t="0" r="7747" b="0"/>
            <wp:docPr id="1" name="Рисунок 1" descr="G:\на сайт\ОУД строит\оуд 03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УД строит\оуд 03 матем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580" cy="897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BA" w:rsidRPr="00D84FE3" w:rsidRDefault="00A43ABA" w:rsidP="007E3D2D">
      <w:pPr>
        <w:spacing w:line="238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  <w:proofErr w:type="gramStart"/>
      <w:r w:rsidRPr="00D84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2015), рабочего учебного плана </w:t>
      </w:r>
      <w:r w:rsidR="00BF75B4">
        <w:rPr>
          <w:rFonts w:ascii="Times New Roman" w:eastAsia="Times New Roman" w:hAnsi="Times New Roman" w:cs="Times New Roman"/>
          <w:sz w:val="28"/>
          <w:szCs w:val="28"/>
        </w:rPr>
        <w:t>для профессии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7E3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D2D">
        <w:rPr>
          <w:rFonts w:ascii="Times New Roman" w:hAnsi="Times New Roman" w:cs="Times New Roman"/>
          <w:b/>
          <w:sz w:val="28"/>
          <w:szCs w:val="28"/>
        </w:rPr>
        <w:t>08.01.07 «</w:t>
      </w:r>
      <w:r w:rsidR="00EB3894" w:rsidRPr="00391555"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  <w:r w:rsidR="007E3D2D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7E3D2D" w:rsidRDefault="007E3D2D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D2D" w:rsidRDefault="007E3D2D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D2D" w:rsidRDefault="007E3D2D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D2D" w:rsidRDefault="007E3D2D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Организация-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разработчик: Краевое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«Локтевский технологический техникум»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Разработчик (разработчики):</w:t>
      </w:r>
    </w:p>
    <w:p w:rsidR="00A43ABA" w:rsidRPr="00D84FE3" w:rsidRDefault="00A43ABA" w:rsidP="00A43ABA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Валентин Алевтина 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Алексеевна, преподаватель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>, высша</w:t>
      </w:r>
      <w:r w:rsidR="006E0EC3" w:rsidRPr="00D84F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753"/>
          </w:cols>
          <w:titlePg/>
          <w:docGrid w:linePitch="360"/>
        </w:sectPr>
      </w:pPr>
    </w:p>
    <w:p w:rsidR="00594909" w:rsidRPr="00D84FE3" w:rsidRDefault="00C67ADE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ge14"/>
      <w:bookmarkStart w:id="2" w:name="page15"/>
      <w:bookmarkEnd w:id="1"/>
      <w:bookmarkEnd w:id="2"/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</w:t>
      </w:r>
      <w:r w:rsidR="00594909"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ТЕЛЬНАЯ ЗАПИСКА</w:t>
      </w:r>
    </w:p>
    <w:p w:rsidR="00594909" w:rsidRPr="00D84FE3" w:rsidRDefault="00683CDF" w:rsidP="0059490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59490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общеобразовательной учебной дисциплина «Математика: алгебра</w:t>
      </w:r>
      <w:r w:rsidR="00BF75B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9490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594909" w:rsidRDefault="00683CDF" w:rsidP="0059490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proofErr w:type="gramStart"/>
      <w:r w:rsidR="0059490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490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 государственной</w:t>
      </w:r>
      <w:proofErr w:type="gramEnd"/>
      <w:r w:rsidR="0059490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в сфере подготовки рабочих кадров и ДПО </w:t>
      </w:r>
      <w:proofErr w:type="spellStart"/>
      <w:r w:rsidR="0059490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59490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17.03.2015 № 06-259).</w:t>
      </w:r>
    </w:p>
    <w:p w:rsidR="007E3D2D" w:rsidRPr="00E366D9" w:rsidRDefault="007E3D2D" w:rsidP="007E3D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 ППКРС</w:t>
      </w:r>
      <w:r w:rsidRPr="00E366D9">
        <w:rPr>
          <w:rFonts w:ascii="Times New Roman" w:hAnsi="Times New Roman" w:cs="Times New Roman"/>
          <w:sz w:val="28"/>
          <w:szCs w:val="28"/>
        </w:rPr>
        <w:t>.</w:t>
      </w:r>
    </w:p>
    <w:p w:rsidR="002F2B03" w:rsidRPr="00D84FE3" w:rsidRDefault="00683CDF" w:rsidP="00EF31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 является фундаментальной общеобразовательной дисциплиной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сложившимся устойчивым содержанием и общими требованиями к подготовке </w:t>
      </w:r>
      <w:proofErr w:type="gramStart"/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чающихся</w:t>
      </w:r>
      <w:proofErr w:type="gramEnd"/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освоении </w:t>
      </w:r>
      <w:r w:rsidR="00265F6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профессии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технического профил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профессионального образования</w:t>
      </w:r>
      <w:r w:rsidR="00391555">
        <w:rPr>
          <w:rFonts w:ascii="Times New Roman" w:eastAsiaTheme="minorHAnsi" w:hAnsi="Times New Roman" w:cs="Times New Roman"/>
          <w:sz w:val="28"/>
          <w:szCs w:val="28"/>
          <w:lang w:eastAsia="en-US"/>
        </w:rPr>
        <w:t>. М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атематика изучается более углубленно, как профильная учебная дисциплина,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учитывающая специфику осваиваем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специальност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91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выражается в содержании обучения, количестве часов, выделяемых на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 отдельных тем программы, глубине их освоения студентами, объеме и</w:t>
      </w:r>
      <w:r w:rsidR="00391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характере практических занятий, видах внеаудиторной самостоятельной работы</w:t>
      </w:r>
      <w:r w:rsidR="00391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студентов.</w:t>
      </w:r>
    </w:p>
    <w:p w:rsidR="002F2B03" w:rsidRPr="00D84FE3" w:rsidRDefault="00391555" w:rsidP="00EF31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Общие </w:t>
      </w:r>
      <w:r w:rsidR="002F2B03"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изучения математики традиционно реализуются в четырех направлениях:</w:t>
      </w:r>
    </w:p>
    <w:p w:rsidR="002F2B03" w:rsidRPr="00D84FE3" w:rsidRDefault="002F2B03" w:rsidP="002F2B0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общее представление об идеях и методах математики;</w:t>
      </w:r>
    </w:p>
    <w:p w:rsidR="002F2B03" w:rsidRPr="00D84FE3" w:rsidRDefault="002F2B03" w:rsidP="002F2B0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интеллектуальное развитие;</w:t>
      </w:r>
    </w:p>
    <w:p w:rsidR="002F2B03" w:rsidRPr="00D84FE3" w:rsidRDefault="002F2B03" w:rsidP="002F2B0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овладение необходимыми конкретными знаниями и умениями;</w:t>
      </w:r>
    </w:p>
    <w:p w:rsidR="002F2B03" w:rsidRPr="00D84FE3" w:rsidRDefault="002F2B03" w:rsidP="002F2B0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4) воспитательное воздействие.</w:t>
      </w:r>
    </w:p>
    <w:p w:rsidR="002F2B03" w:rsidRPr="00D84FE3" w:rsidRDefault="00391555" w:rsidP="00741D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Профилизация</w:t>
      </w:r>
      <w:proofErr w:type="spellEnd"/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целей математического образования отражается на выборе приоритетов в организации учебной деятельност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обучающихся. Для технического профиля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профессионального образования выбор </w:t>
      </w:r>
      <w:r w:rsidR="006828D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целей</w:t>
      </w:r>
      <w:r w:rsidR="006828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смещается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прагматическом направлении, пре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дусматривающем усиление и расши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рение прикладного характера изучения матем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атики, преимущественной ориента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на алгоритмический стиль познавательной деятельности. Изучение математики как профильной общеобразовательной учебной дисциплины,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учитывающей специфику </w:t>
      </w:r>
      <w:proofErr w:type="gramStart"/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осваиваемых</w:t>
      </w:r>
      <w:proofErr w:type="gramEnd"/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студентами </w:t>
      </w:r>
      <w:r w:rsidR="00265F6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профессии</w:t>
      </w:r>
      <w:r w:rsidR="002F2B03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СПО, обеспечивается:</w:t>
      </w:r>
    </w:p>
    <w:p w:rsidR="00EF315C" w:rsidRPr="00D84FE3" w:rsidRDefault="00EF315C" w:rsidP="00741D7A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84FE3">
        <w:rPr>
          <w:rFonts w:eastAsiaTheme="minorHAnsi"/>
          <w:sz w:val="28"/>
          <w:szCs w:val="28"/>
          <w:lang w:eastAsia="en-US"/>
        </w:rPr>
        <w:t>выбором различных подходов к введению основных понятий;</w:t>
      </w:r>
    </w:p>
    <w:p w:rsidR="00EF315C" w:rsidRPr="00D84FE3" w:rsidRDefault="00EF315C" w:rsidP="00741D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формированием системы учебных заданий,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обеспечивающих эффективное осу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ществление выбранных целевых установок;</w:t>
      </w:r>
    </w:p>
    <w:p w:rsidR="00EF315C" w:rsidRPr="00D84FE3" w:rsidRDefault="00EF315C" w:rsidP="00741D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деятельностными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характеристиками 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выбранной специальности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315C" w:rsidRPr="00D84FE3" w:rsidRDefault="00EF315C" w:rsidP="0039155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Профильная составляющая отражается в </w:t>
      </w:r>
      <w:proofErr w:type="gramStart"/>
      <w:r w:rsidRPr="003915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требованиях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подготовке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бучающихся</w:t>
      </w:r>
      <w:r w:rsidR="00391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части:</w:t>
      </w:r>
    </w:p>
    <w:p w:rsidR="00EF315C" w:rsidRPr="00D84FE3" w:rsidRDefault="00EF315C" w:rsidP="00741D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общей системы знаний: содержательные п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римеры использования математиче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идей и методов в профессиональной деятельности;</w:t>
      </w:r>
    </w:p>
    <w:p w:rsidR="00EF315C" w:rsidRPr="00D84FE3" w:rsidRDefault="00EF315C" w:rsidP="00741D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умений: различие в уровне требований к сложности применяемых алгоритмов;</w:t>
      </w:r>
    </w:p>
    <w:p w:rsidR="002F2B03" w:rsidRPr="00D84FE3" w:rsidRDefault="00EF315C" w:rsidP="00EF31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практического использования приобретенн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знаний и умений: индивидуаль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учебного опыта в построении матема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тических моделей, выполнении ис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следовательских проектов.</w:t>
      </w:r>
    </w:p>
    <w:p w:rsidR="00EF315C" w:rsidRPr="00D84FE3" w:rsidRDefault="00683CDF" w:rsidP="00EF315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учебной дисциплины разработано в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основными содер</w:t>
      </w:r>
      <w:r w:rsidR="00EF315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жательны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линиями обучения математике:</w:t>
      </w:r>
    </w:p>
    <w:p w:rsidR="00EF315C" w:rsidRPr="00391555" w:rsidRDefault="00EF315C" w:rsidP="0039155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1555">
        <w:rPr>
          <w:rFonts w:eastAsiaTheme="minorHAnsi"/>
          <w:b/>
          <w:sz w:val="28"/>
          <w:szCs w:val="28"/>
          <w:lang w:eastAsia="en-US"/>
        </w:rPr>
        <w:t>алгебраическая линия</w:t>
      </w:r>
      <w:r w:rsidRPr="00391555">
        <w:rPr>
          <w:rFonts w:eastAsiaTheme="minorHAnsi"/>
          <w:sz w:val="28"/>
          <w:szCs w:val="28"/>
          <w:lang w:eastAsia="en-US"/>
        </w:rPr>
        <w:t xml:space="preserve">, включающая систематизацию сведений • </w:t>
      </w:r>
      <w:r w:rsidR="00741D7A" w:rsidRPr="00391555">
        <w:rPr>
          <w:rFonts w:eastAsiaTheme="minorHAnsi"/>
          <w:sz w:val="28"/>
          <w:szCs w:val="28"/>
          <w:lang w:eastAsia="en-US"/>
        </w:rPr>
        <w:t>о числах; из</w:t>
      </w:r>
      <w:r w:rsidRPr="00391555">
        <w:rPr>
          <w:rFonts w:eastAsiaTheme="minorHAnsi"/>
          <w:sz w:val="28"/>
          <w:szCs w:val="28"/>
          <w:lang w:eastAsia="en-US"/>
        </w:rPr>
        <w:t xml:space="preserve">учение новых и обобщение ранее изученных операций (возведение в </w:t>
      </w:r>
      <w:r w:rsidR="00741D7A" w:rsidRPr="00391555">
        <w:rPr>
          <w:rFonts w:eastAsiaTheme="minorHAnsi"/>
          <w:sz w:val="28"/>
          <w:szCs w:val="28"/>
          <w:lang w:eastAsia="en-US"/>
        </w:rPr>
        <w:t>степень, извлечение</w:t>
      </w:r>
      <w:r w:rsidRPr="00391555">
        <w:rPr>
          <w:rFonts w:eastAsiaTheme="minorHAnsi"/>
          <w:sz w:val="28"/>
          <w:szCs w:val="28"/>
          <w:lang w:eastAsia="en-US"/>
        </w:rPr>
        <w:t xml:space="preserve"> корня, логарифмирование, синус, косинус, тангенс, котангенс и</w:t>
      </w:r>
      <w:r w:rsidR="00741D7A" w:rsidRPr="00391555">
        <w:rPr>
          <w:rFonts w:eastAsiaTheme="minorHAnsi"/>
          <w:sz w:val="28"/>
          <w:szCs w:val="28"/>
          <w:lang w:eastAsia="en-US"/>
        </w:rPr>
        <w:t xml:space="preserve"> </w:t>
      </w:r>
      <w:r w:rsidRPr="00391555">
        <w:rPr>
          <w:rFonts w:eastAsiaTheme="minorHAnsi"/>
          <w:sz w:val="28"/>
          <w:szCs w:val="28"/>
          <w:lang w:eastAsia="en-US"/>
        </w:rPr>
        <w:t>обратные к ним); изучение новых видов чис</w:t>
      </w:r>
      <w:r w:rsidR="00741D7A" w:rsidRPr="00391555">
        <w:rPr>
          <w:rFonts w:eastAsiaTheme="minorHAnsi"/>
          <w:sz w:val="28"/>
          <w:szCs w:val="28"/>
          <w:lang w:eastAsia="en-US"/>
        </w:rPr>
        <w:t>ловых выражений и формул; совер</w:t>
      </w:r>
      <w:r w:rsidRPr="00391555">
        <w:rPr>
          <w:rFonts w:eastAsiaTheme="minorHAnsi"/>
          <w:sz w:val="28"/>
          <w:szCs w:val="28"/>
          <w:lang w:eastAsia="en-US"/>
        </w:rPr>
        <w:t xml:space="preserve">шенствование практических навыков и вычислительной культуры, </w:t>
      </w:r>
      <w:r w:rsidR="00741D7A" w:rsidRPr="00391555">
        <w:rPr>
          <w:rFonts w:eastAsiaTheme="minorHAnsi"/>
          <w:sz w:val="28"/>
          <w:szCs w:val="28"/>
          <w:lang w:eastAsia="en-US"/>
        </w:rPr>
        <w:t>расширение</w:t>
      </w:r>
      <w:r w:rsidRPr="00391555">
        <w:rPr>
          <w:rFonts w:eastAsiaTheme="minorHAnsi"/>
          <w:sz w:val="28"/>
          <w:szCs w:val="28"/>
          <w:lang w:eastAsia="en-US"/>
        </w:rPr>
        <w:t xml:space="preserve"> совершенствование алгебраического аппарата, сформированного в основной</w:t>
      </w:r>
      <w:r w:rsidR="00741D7A" w:rsidRPr="00391555">
        <w:rPr>
          <w:rFonts w:eastAsiaTheme="minorHAnsi"/>
          <w:sz w:val="28"/>
          <w:szCs w:val="28"/>
          <w:lang w:eastAsia="en-US"/>
        </w:rPr>
        <w:t xml:space="preserve"> </w:t>
      </w:r>
      <w:r w:rsidRPr="00391555">
        <w:rPr>
          <w:rFonts w:eastAsiaTheme="minorHAnsi"/>
          <w:sz w:val="28"/>
          <w:szCs w:val="28"/>
          <w:lang w:eastAsia="en-US"/>
        </w:rPr>
        <w:t>школе, и его применение к решению математических и прикладных задач;</w:t>
      </w:r>
      <w:proofErr w:type="gramEnd"/>
    </w:p>
    <w:p w:rsidR="00EF315C" w:rsidRPr="00D84FE3" w:rsidRDefault="00EF315C" w:rsidP="00741D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теоретико-функциональная линия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включающая систематизацию и расширение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функциях, совершенствование графических умений; знакомство с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идеями и методами математичес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анализа в объеме, позволяю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щем исследовать элементарные функции и решать простейшие геометрические,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физические и другие прикладные задачи;</w:t>
      </w:r>
    </w:p>
    <w:p w:rsidR="00EF315C" w:rsidRPr="00D84FE3" w:rsidRDefault="00EF315C" w:rsidP="00741D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линия уравнений и неравенств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основанная на п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остроении и исследовании матема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тических моделей, пересекающаяся с алгебраической и теоретико-функциональной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линиями и включающая развитие и совершенствование техники алгебраических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преобразований для решения уравнений, нераве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нств и систем; формирование спо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собности строить и исследовать простейшие математические модели при решении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прикладных задач, задач из смежных и специальных дисциплин;</w:t>
      </w:r>
      <w:proofErr w:type="gramEnd"/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геометрическая линия, включающая наглядные представлен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о пространствен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фигурах и изучение их свойств, формиро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 и развитие пространственно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воображения, развитие способов геометрических измерений,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координатного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векторного методов для решения математических и прикладных задач;</w:t>
      </w:r>
    </w:p>
    <w:p w:rsidR="00EF315C" w:rsidRPr="00D84FE3" w:rsidRDefault="00EF315C" w:rsidP="00741D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стохастическая линия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основанная на развитии</w:t>
      </w:r>
      <w:r w:rsidR="00741D7A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комбинаторных умений, представ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лений о вероятностно-статистических закономерностях окружающего мира.</w:t>
      </w:r>
    </w:p>
    <w:p w:rsidR="004B4D8B" w:rsidRPr="009042C8" w:rsidRDefault="00354F24" w:rsidP="009042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A53F96" w:rsidRPr="009042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тематическом плане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составить план, по-раз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чередуя учебные темы</w:t>
      </w:r>
      <w:r w:rsidR="00A53F96" w:rsidRPr="009042C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учитывая профиль профессионального образования, специфику осваиваемой профессии СПО, глубину изучения материала, уровень</w:t>
      </w:r>
      <w:r w:rsidR="009042C8" w:rsidRPr="00904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3F96" w:rsidRPr="009042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студентов по предмету.</w:t>
      </w:r>
      <w:proofErr w:type="gramEnd"/>
    </w:p>
    <w:p w:rsidR="007E3D2D" w:rsidRPr="007E3D2D" w:rsidRDefault="007E3D2D" w:rsidP="007E3D2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D2D">
        <w:rPr>
          <w:rFonts w:ascii="Times New Roman" w:hAnsi="Times New Roman" w:cs="Times New Roman"/>
          <w:sz w:val="28"/>
          <w:szCs w:val="28"/>
        </w:rPr>
        <w:t>В тематическом плане разные объемы учебного времени</w:t>
      </w:r>
      <w:r w:rsidRPr="007E3D2D">
        <w:rPr>
          <w:rFonts w:ascii="Times New Roman" w:hAnsi="Times New Roman" w:cs="Times New Roman"/>
          <w:sz w:val="28"/>
          <w:szCs w:val="28"/>
        </w:rPr>
        <w:br/>
        <w:t>на изучение одной и той же темы используются для выполнения различных учебных заданий. Тем самым различия в требованиях к результатам обучения</w:t>
      </w:r>
      <w:r w:rsidRPr="007E3D2D">
        <w:rPr>
          <w:rFonts w:ascii="Times New Roman" w:hAnsi="Times New Roman" w:cs="Times New Roman"/>
          <w:sz w:val="28"/>
          <w:szCs w:val="28"/>
        </w:rPr>
        <w:br/>
        <w:t>проявятся в уровне навыков по решению задач и опыте самостоятельной работы.</w:t>
      </w:r>
      <w:r w:rsidRPr="007E3D2D">
        <w:rPr>
          <w:rFonts w:ascii="Times New Roman" w:hAnsi="Times New Roman" w:cs="Times New Roman"/>
          <w:sz w:val="28"/>
          <w:szCs w:val="28"/>
        </w:rPr>
        <w:br/>
        <w:t>Изучение общеобразовательной учебной дисциплины «Математика» завершается</w:t>
      </w:r>
      <w:r w:rsidRPr="007E3D2D">
        <w:rPr>
          <w:rFonts w:ascii="Times New Roman" w:hAnsi="Times New Roman" w:cs="Times New Roman"/>
          <w:sz w:val="28"/>
          <w:szCs w:val="28"/>
        </w:rPr>
        <w:br/>
        <w:t>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образования.</w:t>
      </w:r>
    </w:p>
    <w:p w:rsidR="007E3D2D" w:rsidRPr="007E3D2D" w:rsidRDefault="007E3D2D" w:rsidP="007E3D2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D2D" w:rsidRPr="007E3D2D" w:rsidRDefault="007E3D2D" w:rsidP="007E3D2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D2D">
        <w:rPr>
          <w:rFonts w:ascii="Times New Roman" w:hAnsi="Times New Roman" w:cs="Times New Roman"/>
          <w:sz w:val="28"/>
          <w:szCs w:val="28"/>
        </w:rPr>
        <w:t xml:space="preserve">В программе курсивом выделен материал, который при изучении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7E3D2D">
        <w:rPr>
          <w:rFonts w:ascii="Times New Roman" w:hAnsi="Times New Roman" w:cs="Times New Roman"/>
          <w:sz w:val="28"/>
          <w:szCs w:val="28"/>
        </w:rPr>
        <w:t xml:space="preserve"> контролю не подлежит.</w:t>
      </w: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Pr="00214D02" w:rsidRDefault="00D96699" w:rsidP="00D9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6699" w:rsidRPr="00927313" w:rsidRDefault="00D96699" w:rsidP="00D96699">
      <w:pPr>
        <w:ind w:right="564"/>
        <w:jc w:val="right"/>
        <w:rPr>
          <w:rFonts w:ascii="Times New Roman" w:hAnsi="Times New Roman" w:cs="Times New Roman"/>
          <w:sz w:val="28"/>
          <w:szCs w:val="28"/>
        </w:rPr>
      </w:pPr>
      <w:r w:rsidRPr="00927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7313">
        <w:rPr>
          <w:rFonts w:ascii="Times New Roman" w:hAnsi="Times New Roman" w:cs="Times New Roman"/>
          <w:sz w:val="28"/>
          <w:szCs w:val="28"/>
        </w:rPr>
        <w:t>Стр.</w:t>
      </w:r>
    </w:p>
    <w:p w:rsidR="00D96699" w:rsidRPr="00927313" w:rsidRDefault="00D96699" w:rsidP="00D96699">
      <w:pPr>
        <w:pStyle w:val="a3"/>
        <w:numPr>
          <w:ilvl w:val="0"/>
          <w:numId w:val="16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Паспорт программы учебной дисциплины               </w:t>
      </w:r>
      <w:r>
        <w:rPr>
          <w:sz w:val="28"/>
          <w:szCs w:val="28"/>
        </w:rPr>
        <w:t xml:space="preserve">                               7</w:t>
      </w:r>
      <w:r w:rsidRPr="00927313">
        <w:rPr>
          <w:sz w:val="28"/>
          <w:szCs w:val="28"/>
        </w:rPr>
        <w:t xml:space="preserve">                                                       </w:t>
      </w:r>
    </w:p>
    <w:p w:rsidR="00D96699" w:rsidRPr="00927313" w:rsidRDefault="00D96699" w:rsidP="00D96699">
      <w:pPr>
        <w:pStyle w:val="a3"/>
        <w:numPr>
          <w:ilvl w:val="0"/>
          <w:numId w:val="16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Структура и содержание учебной дисциплины                                      </w:t>
      </w:r>
      <w:r>
        <w:rPr>
          <w:sz w:val="28"/>
          <w:szCs w:val="28"/>
        </w:rPr>
        <w:t>1</w:t>
      </w:r>
      <w:r w:rsidRPr="00927313">
        <w:rPr>
          <w:sz w:val="28"/>
          <w:szCs w:val="28"/>
        </w:rPr>
        <w:t xml:space="preserve">8                                                          </w:t>
      </w:r>
    </w:p>
    <w:p w:rsidR="00D96699" w:rsidRPr="00927313" w:rsidRDefault="00D96699" w:rsidP="00D96699">
      <w:pPr>
        <w:pStyle w:val="a3"/>
        <w:numPr>
          <w:ilvl w:val="0"/>
          <w:numId w:val="16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Условия реализации учебной дисциплины               </w:t>
      </w:r>
      <w:r w:rsidR="00E04C16">
        <w:rPr>
          <w:sz w:val="28"/>
          <w:szCs w:val="28"/>
        </w:rPr>
        <w:t xml:space="preserve">                              29</w:t>
      </w:r>
      <w:r w:rsidRPr="00927313">
        <w:rPr>
          <w:sz w:val="28"/>
          <w:szCs w:val="28"/>
        </w:rPr>
        <w:t xml:space="preserve"> </w:t>
      </w:r>
    </w:p>
    <w:p w:rsidR="00D96699" w:rsidRPr="00927313" w:rsidRDefault="00D96699" w:rsidP="00D96699">
      <w:pPr>
        <w:pStyle w:val="a3"/>
        <w:numPr>
          <w:ilvl w:val="0"/>
          <w:numId w:val="16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>Контроль и оценка результатов освоения</w:t>
      </w:r>
      <w:r w:rsidR="00E04C16">
        <w:rPr>
          <w:sz w:val="28"/>
          <w:szCs w:val="28"/>
        </w:rPr>
        <w:t xml:space="preserve"> учебной дисциплины          31</w:t>
      </w:r>
      <w:r w:rsidRPr="00927313">
        <w:rPr>
          <w:sz w:val="28"/>
          <w:szCs w:val="28"/>
        </w:rPr>
        <w:t xml:space="preserve">                                                                             </w:t>
      </w: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30A" w:rsidRDefault="001F330A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30A" w:rsidRDefault="001F330A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D2D" w:rsidRDefault="007E3D2D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99" w:rsidRDefault="00D96699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30A" w:rsidRDefault="001F330A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30A" w:rsidRDefault="001F330A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A43ABA" w:rsidRPr="00D84FE3" w:rsidRDefault="00A43ABA" w:rsidP="00A43ABA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775AD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354F2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94909" w:rsidRPr="00354F24">
        <w:rPr>
          <w:rFonts w:ascii="Times New Roman" w:eastAsia="Times New Roman" w:hAnsi="Times New Roman" w:cs="Times New Roman"/>
          <w:b/>
          <w:sz w:val="28"/>
          <w:szCs w:val="28"/>
        </w:rPr>
        <w:t>атематика:</w:t>
      </w:r>
      <w:r w:rsidR="006E0EC3" w:rsidRPr="00354F24">
        <w:rPr>
          <w:rFonts w:ascii="Times New Roman" w:eastAsia="Times New Roman" w:hAnsi="Times New Roman" w:cs="Times New Roman"/>
          <w:b/>
          <w:sz w:val="28"/>
          <w:szCs w:val="28"/>
        </w:rPr>
        <w:t xml:space="preserve"> алгебра</w:t>
      </w:r>
      <w:r w:rsidR="00BF75B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67ADE" w:rsidRPr="00354F2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начала математического анализа;</w:t>
      </w:r>
      <w:r w:rsidR="006E0EC3" w:rsidRPr="00354F24">
        <w:rPr>
          <w:rFonts w:ascii="Times New Roman" w:eastAsia="Times New Roman" w:hAnsi="Times New Roman" w:cs="Times New Roman"/>
          <w:b/>
          <w:sz w:val="28"/>
          <w:szCs w:val="28"/>
        </w:rPr>
        <w:t xml:space="preserve"> геометрия</w:t>
      </w:r>
    </w:p>
    <w:p w:rsidR="00A43ABA" w:rsidRPr="00683CDF" w:rsidRDefault="00A43ABA" w:rsidP="00A43ABA">
      <w:pPr>
        <w:spacing w:line="239" w:lineRule="auto"/>
        <w:ind w:left="3940"/>
        <w:rPr>
          <w:rFonts w:ascii="Times New Roman" w:eastAsia="Times New Roman" w:hAnsi="Times New Roman" w:cs="Times New Roman"/>
          <w:i/>
        </w:rPr>
      </w:pPr>
      <w:r w:rsidRPr="00683CDF">
        <w:rPr>
          <w:rFonts w:ascii="Times New Roman" w:eastAsia="Times New Roman" w:hAnsi="Times New Roman" w:cs="Times New Roman"/>
          <w:i/>
        </w:rPr>
        <w:t>название дисциплины</w:t>
      </w:r>
    </w:p>
    <w:p w:rsidR="00A43ABA" w:rsidRPr="00D84FE3" w:rsidRDefault="00A43ABA" w:rsidP="00A43AB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A43ABA" w:rsidRPr="00D84FE3" w:rsidRDefault="00A43ABA" w:rsidP="002F2B03">
      <w:pPr>
        <w:spacing w:line="236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</w:t>
      </w:r>
      <w:r w:rsidR="003302A9" w:rsidRPr="00D84FE3">
        <w:rPr>
          <w:rFonts w:ascii="Times New Roman" w:eastAsia="Times New Roman" w:hAnsi="Times New Roman" w:cs="Times New Roman"/>
          <w:sz w:val="28"/>
          <w:szCs w:val="28"/>
        </w:rPr>
        <w:t>дисциплины предназначена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для изучения</w:t>
      </w:r>
    </w:p>
    <w:p w:rsidR="00A43ABA" w:rsidRPr="00D84FE3" w:rsidRDefault="00A43ABA" w:rsidP="00A43ABA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0EC3" w:rsidRPr="00D84FE3" w:rsidRDefault="003302A9" w:rsidP="00E667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E0EC3" w:rsidRPr="00D84FE3">
        <w:rPr>
          <w:rFonts w:ascii="Times New Roman" w:eastAsia="Times New Roman" w:hAnsi="Times New Roman" w:cs="Times New Roman"/>
          <w:sz w:val="28"/>
          <w:szCs w:val="28"/>
        </w:rPr>
        <w:t>атематик</w:t>
      </w:r>
      <w:r w:rsidR="00C67ADE" w:rsidRPr="00D84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E0EC3" w:rsidRPr="00D84FE3">
        <w:rPr>
          <w:rFonts w:ascii="Times New Roman" w:eastAsia="Times New Roman" w:hAnsi="Times New Roman" w:cs="Times New Roman"/>
          <w:sz w:val="28"/>
          <w:szCs w:val="28"/>
        </w:rPr>
        <w:t xml:space="preserve"> алгебр</w:t>
      </w:r>
      <w:r w:rsidR="00C67ADE" w:rsidRPr="00D84F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F33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2B03" w:rsidRPr="00D84FE3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6E0EC3" w:rsidRPr="00D84FE3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2F2B03" w:rsidRPr="00D84FE3">
        <w:rPr>
          <w:rFonts w:ascii="Times New Roman" w:eastAsia="Times New Roman" w:hAnsi="Times New Roman" w:cs="Times New Roman"/>
          <w:sz w:val="28"/>
          <w:szCs w:val="28"/>
        </w:rPr>
        <w:t>тематического анализа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F2B03" w:rsidRPr="00D84FE3">
        <w:rPr>
          <w:rFonts w:ascii="Times New Roman" w:eastAsia="Times New Roman" w:hAnsi="Times New Roman" w:cs="Times New Roman"/>
          <w:sz w:val="28"/>
          <w:szCs w:val="28"/>
        </w:rPr>
        <w:t xml:space="preserve"> геометрии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общеобразовательном цикле учебного плана ОПОП СПО на базе основного общего</w:t>
      </w:r>
      <w:r w:rsidR="00E667BC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 получением среднего общего образования</w:t>
      </w:r>
      <w:r w:rsidR="00354F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3ABA" w:rsidRPr="00D84FE3" w:rsidRDefault="00A43ABA" w:rsidP="00A43ABA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учебного плана: 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дисциплины входит в общеобразовательный цикл и является </w:t>
      </w:r>
      <w:r w:rsidRPr="004B4D8B">
        <w:rPr>
          <w:rFonts w:ascii="Times New Roman" w:eastAsia="Times New Roman" w:hAnsi="Times New Roman" w:cs="Times New Roman"/>
          <w:sz w:val="28"/>
          <w:szCs w:val="28"/>
        </w:rPr>
        <w:t xml:space="preserve">базовой 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дисциплиной</w:t>
      </w:r>
      <w:r w:rsidR="0035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D84FE3" w:rsidRDefault="00A43ABA" w:rsidP="00A43ABA">
      <w:pPr>
        <w:spacing w:line="235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54F24">
      <w:pPr>
        <w:spacing w:line="234" w:lineRule="auto"/>
        <w:ind w:left="160" w:right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дисциплины </w:t>
      </w:r>
      <w:r w:rsidR="006E0EC3" w:rsidRPr="00D84FE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EF0677" w:rsidRPr="00D84F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E0EC3" w:rsidRPr="00D84FE3">
        <w:rPr>
          <w:rFonts w:ascii="Times New Roman" w:eastAsia="Times New Roman" w:hAnsi="Times New Roman" w:cs="Times New Roman"/>
          <w:sz w:val="28"/>
          <w:szCs w:val="28"/>
        </w:rPr>
        <w:t xml:space="preserve"> алгебра и начала математического анализа, геометрия</w:t>
      </w:r>
      <w:r w:rsidR="006E0EC3"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A43ABA" w:rsidRPr="00D84FE3" w:rsidRDefault="00A43ABA" w:rsidP="00A43ABA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социальных, культурных и</w:t>
      </w: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исторических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факторах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становления математики;</w:t>
      </w: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логического, алгоритмического и математического мышления;</w:t>
      </w: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применять полученные знания при решении различных задач;</w:t>
      </w: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математике как части обще-</w:t>
      </w: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человеческой культуры, универсальном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языке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науки, позволяющем описывать</w:t>
      </w: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изучать реальные процессы и явления.</w:t>
      </w:r>
    </w:p>
    <w:p w:rsidR="002F2B03" w:rsidRPr="00D84FE3" w:rsidRDefault="002F2B03" w:rsidP="00354F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354F24">
      <w:pPr>
        <w:spacing w:line="234" w:lineRule="auto"/>
        <w:ind w:left="160" w:righ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обеспечивает достижение студентами следующих </w:t>
      </w:r>
      <w:r w:rsidRPr="00683CDF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результатов:</w:t>
      </w:r>
    </w:p>
    <w:p w:rsidR="00A43ABA" w:rsidRPr="00D84FE3" w:rsidRDefault="00A43ABA" w:rsidP="00354F24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677" w:rsidRPr="00D84FE3" w:rsidRDefault="00EF0677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D84FE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личностных</w:t>
      </w:r>
      <w:r w:rsidRPr="00D84F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EF0677" w:rsidRPr="00D84FE3" w:rsidRDefault="00EF0677" w:rsidP="00354F2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математике как универсальном языке</w:t>
      </w:r>
    </w:p>
    <w:p w:rsidR="00EF0677" w:rsidRPr="00D84FE3" w:rsidRDefault="00EF0677" w:rsidP="00354F24">
      <w:pPr>
        <w:autoSpaceDE w:val="0"/>
        <w:autoSpaceDN w:val="0"/>
        <w:adjustRightInd w:val="0"/>
        <w:ind w:right="3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науки,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средстве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моделирования явлений 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процессов, идеях и методах ма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тематики;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понимание значимости математики для научно-технического прогресса,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отношения к математике как к части 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общечеловеческой культуры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знакомство с историей развития математики, эволюцией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математических идей;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будущей профессиональной деятельности, для продолжения образования и</w:t>
      </w:r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самообразования;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естественно-научных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дисциплин и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 профессионального цикла, для получения образования в 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областях, не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требующих углубленной математической подготовки;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готовность и способность к образованию, в том числе самообразованию,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протяжении всей жизни; сознатель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отношение к непрерывному об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разованию как условию успешной профе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ссиональной и общественной дея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</w:t>
      </w:r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готовность и способность к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самостоятельной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творческой и ответственной</w:t>
      </w:r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видах деятельности;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отношение к профессиональной деятельности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возможности участия в реше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личных, общественных, государственных, общенациональных проблем;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proofErr w:type="spellStart"/>
      <w:r w:rsidRPr="00D84FE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D84F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самостоятельно определять цели деятельности и составлять планы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 самостоятельно осуществ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лять, контролировать и корректи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ровать деятельность; использовать все возможные ресурсы для достижения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целей и реализации планов деятельности; выбирать успешные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стратегии в различных ситуациях;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продуктивно общаться и взаимодействовать в процессе совместной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учитывать позиции других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деятельности, эффек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 разрешать конфликты;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владение навыками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познавательной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учебно-исследовательской и проектной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навыками разрешения проблем; способность и готовность к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самостоятельному поиску методов решения практических задач, применению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методов познания;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готовность и способность к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самостоятельной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информационно-познавательной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включая умение ориентироваться в различных источниках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информации, критически оценивать и 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интерпретировать информацию, по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лучаемую из различных источников;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владение языковыми средствами: умение ясно, логично и точно излагать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 точку зрения, использовать адекватные языковые средства;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владение навыками познавательной рефлексии как осознания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совершаемых</w:t>
      </w:r>
      <w:proofErr w:type="gramEnd"/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и мыслительных процессов, их результатов и оснований, границ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своего знания и незнания, новых познавательных задач и сре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дл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я их</w:t>
      </w:r>
      <w:r w:rsidR="00354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−− целеустремленность в поисках и принятии решений, сообразительность и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интуиция, развитость пространственных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представлений; способность вос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красоту и гармонию мира;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D84FE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предметных</w:t>
      </w:r>
      <w:r w:rsidRPr="00D84FE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математике как части мировой культуры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месте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математики в современной цивилизации, способах описания явлений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реального мира на математическом языке;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ематических понятиях как важней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ших математических моделях, позволяющих описывать и изучать разные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процессы и явления; понимание возможности аксиоматического построения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математических теорий;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владение методами доказательств и алго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ритмов решения, умение их приме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нять, проводить доказательные рассуждения в ходе решения задач;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владение стандартными приемами решения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рациональных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ррациональных,</w:t>
      </w:r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показательных, степенных, тригонометрических уравнений и неравенств, их</w:t>
      </w:r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систем; использование готовых компьютерн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программ, в том числе для по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иска пути решения и иллюстрации решения уравнений и неравенств;</w:t>
      </w:r>
    </w:p>
    <w:p w:rsidR="00EF0677" w:rsidRPr="00D84FE3" w:rsidRDefault="00EF0677" w:rsidP="00EF06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об основных понятиях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математического</w:t>
      </w:r>
      <w:proofErr w:type="gramEnd"/>
    </w:p>
    <w:p w:rsidR="00EF0677" w:rsidRPr="00D84FE3" w:rsidRDefault="00EF0677" w:rsidP="00C80DE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анализа и их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свойствах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, владение умением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характеризовать поведение функ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ций, использование полученных знаний для описания и анализа реальных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зависимостей;</w:t>
      </w:r>
    </w:p>
    <w:p w:rsidR="00C80DE9" w:rsidRPr="00D84FE3" w:rsidRDefault="00EF0677" w:rsidP="004B4D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владение основными понятиями о плоски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х и пространственных геометриче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фигурах, их основных свойствах;</w:t>
      </w:r>
    </w:p>
    <w:p w:rsidR="00EF0677" w:rsidRPr="00D84FE3" w:rsidRDefault="00E95DC7" w:rsidP="004B4D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----</w:t>
      </w:r>
      <w:r w:rsidR="00EF067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F067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формированность</w:t>
      </w:r>
      <w:proofErr w:type="spellEnd"/>
      <w:r w:rsidR="00C80DE9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умения распозна</w:t>
      </w:r>
      <w:r w:rsidR="00EF067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геометрические фигуры на чертежах,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моделях и в реальном мире; при</w:t>
      </w:r>
      <w:r w:rsidR="00EF067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менение изученных свойств геометрических фигур и формул для решения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67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геометрических задач и задач с практическим содержанием;</w:t>
      </w:r>
    </w:p>
    <w:p w:rsidR="00EF0677" w:rsidRPr="00D84FE3" w:rsidRDefault="00EF0677" w:rsidP="004B4D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про</w:t>
      </w:r>
      <w:r w:rsidR="00E95DC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цессах и явлениях, имеющих веро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ятностный характер, статистических закономерностях в реальном мире,</w:t>
      </w:r>
    </w:p>
    <w:p w:rsidR="00EF0677" w:rsidRPr="00D84FE3" w:rsidRDefault="00EF0677" w:rsidP="004B4D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основных </w:t>
      </w:r>
      <w:proofErr w:type="gramStart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понятиях</w:t>
      </w:r>
      <w:proofErr w:type="gramEnd"/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элементарной теории вероятностей; умений находить и</w:t>
      </w:r>
    </w:p>
    <w:p w:rsidR="00E667BC" w:rsidRPr="00D84FE3" w:rsidRDefault="00EF0677" w:rsidP="004B4D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вероятности наступления событий в простейших практических</w:t>
      </w:r>
      <w:r w:rsidR="00E95DC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ситуациях и основные характеристики случайных величин;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BA" w:rsidRPr="00D84FE3" w:rsidRDefault="00E667BC" w:rsidP="004B4D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--- </w:t>
      </w:r>
      <w:r w:rsidR="00EF067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использования готовых компьютерных программ при</w:t>
      </w:r>
      <w:r w:rsidR="00E95DC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677"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 задач.</w:t>
      </w:r>
      <w:r w:rsidR="00EF0677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699" w:rsidRDefault="005D7B3B" w:rsidP="00C838B8">
      <w:pPr>
        <w:spacing w:line="234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A43ABA" w:rsidRPr="00D84FE3" w:rsidRDefault="005D7B3B" w:rsidP="00C838B8">
      <w:pPr>
        <w:spacing w:line="234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3ABA" w:rsidRPr="00D84FE3">
        <w:rPr>
          <w:rFonts w:ascii="Times New Roman" w:eastAsia="Times New Roman" w:hAnsi="Times New Roman" w:cs="Times New Roman"/>
          <w:b/>
          <w:sz w:val="28"/>
          <w:szCs w:val="28"/>
        </w:rPr>
        <w:t>1.4. Основные виды деятельности и компетенции, формируемые в результате освоения учебной дисциплины:</w:t>
      </w:r>
    </w:p>
    <w:p w:rsidR="00A43ABA" w:rsidRDefault="00A43ABA" w:rsidP="005D7B3B">
      <w:pPr>
        <w:spacing w:line="234" w:lineRule="auto"/>
        <w:ind w:left="16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способствует формированию следующих видов деятельности </w:t>
      </w:r>
      <w:proofErr w:type="gramStart"/>
      <w:r w:rsidRPr="00D84FE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84F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699" w:rsidRDefault="00D96699" w:rsidP="005D7B3B">
      <w:pPr>
        <w:spacing w:line="234" w:lineRule="auto"/>
        <w:ind w:left="16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0" w:type="dxa"/>
        <w:tblLook w:val="04A0"/>
      </w:tblPr>
      <w:tblGrid>
        <w:gridCol w:w="3209"/>
        <w:gridCol w:w="6658"/>
      </w:tblGrid>
      <w:tr w:rsidR="00512BDE" w:rsidTr="00512BDE">
        <w:tc>
          <w:tcPr>
            <w:tcW w:w="3209" w:type="dxa"/>
          </w:tcPr>
          <w:p w:rsidR="00512BDE" w:rsidRDefault="00512BDE" w:rsidP="00512BDE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4F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обучения</w:t>
            </w:r>
          </w:p>
        </w:tc>
        <w:tc>
          <w:tcPr>
            <w:tcW w:w="6658" w:type="dxa"/>
            <w:vAlign w:val="bottom"/>
          </w:tcPr>
          <w:p w:rsidR="00512BDE" w:rsidRPr="00D84FE3" w:rsidRDefault="00512BDE" w:rsidP="00512BDE">
            <w:pPr>
              <w:spacing w:line="321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Характеристика   основных   видов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 xml:space="preserve"> </w:t>
            </w:r>
            <w:r w:rsidRPr="00D84F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деятельности </w:t>
            </w:r>
            <w:proofErr w:type="gramStart"/>
            <w:r w:rsidRPr="00D84F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512BDE" w:rsidTr="00512BDE">
        <w:tc>
          <w:tcPr>
            <w:tcW w:w="3209" w:type="dxa"/>
          </w:tcPr>
          <w:p w:rsidR="00512BDE" w:rsidRPr="00D84FE3" w:rsidRDefault="00512BDE" w:rsidP="00512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Введение </w:t>
            </w:r>
          </w:p>
          <w:p w:rsidR="00512BDE" w:rsidRDefault="00512BDE" w:rsidP="00512BDE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vAlign w:val="bottom"/>
          </w:tcPr>
          <w:p w:rsidR="00512BDE" w:rsidRPr="00D84FE3" w:rsidRDefault="00512BDE" w:rsidP="00C838B8">
            <w:pPr>
              <w:autoSpaceDE w:val="0"/>
              <w:autoSpaceDN w:val="0"/>
              <w:adjustRightInd w:val="0"/>
              <w:ind w:right="26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512BDE" w:rsidRPr="00D84FE3" w:rsidRDefault="00512BDE" w:rsidP="00C838B8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целями и задачами изучения математики при освоении профессии СПО</w:t>
            </w:r>
          </w:p>
        </w:tc>
      </w:tr>
      <w:tr w:rsidR="00C838B8" w:rsidTr="00BF75B4">
        <w:tc>
          <w:tcPr>
            <w:tcW w:w="9867" w:type="dxa"/>
            <w:gridSpan w:val="2"/>
          </w:tcPr>
          <w:p w:rsidR="00C838B8" w:rsidRDefault="00C838B8" w:rsidP="00C838B8">
            <w:p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АЛГЕБРА</w:t>
            </w:r>
          </w:p>
        </w:tc>
      </w:tr>
      <w:tr w:rsidR="00512BDE" w:rsidTr="00512BDE">
        <w:tc>
          <w:tcPr>
            <w:tcW w:w="3209" w:type="dxa"/>
          </w:tcPr>
          <w:p w:rsidR="00512BDE" w:rsidRPr="00D84FE3" w:rsidRDefault="00512BDE" w:rsidP="00512B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Развитие понятия</w:t>
            </w:r>
          </w:p>
          <w:p w:rsidR="00512BDE" w:rsidRDefault="00512BDE" w:rsidP="00512BDE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 числе</w:t>
            </w:r>
          </w:p>
        </w:tc>
        <w:tc>
          <w:tcPr>
            <w:tcW w:w="6658" w:type="dxa"/>
          </w:tcPr>
          <w:p w:rsidR="00512BDE" w:rsidRPr="00D84FE3" w:rsidRDefault="00512BDE" w:rsidP="00512BD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512BDE" w:rsidRPr="00D84FE3" w:rsidRDefault="00512BDE" w:rsidP="00512BDE">
            <w:pPr>
              <w:autoSpaceDE w:val="0"/>
              <w:autoSpaceDN w:val="0"/>
              <w:adjustRightInd w:val="0"/>
              <w:ind w:right="29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512BDE" w:rsidRDefault="00512BDE" w:rsidP="00512BDE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512BDE" w:rsidTr="00512BDE">
        <w:tc>
          <w:tcPr>
            <w:tcW w:w="3209" w:type="dxa"/>
          </w:tcPr>
          <w:p w:rsidR="00512BDE" w:rsidRPr="00D84FE3" w:rsidRDefault="00512BDE" w:rsidP="00512B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Корни, степени,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 xml:space="preserve"> лога</w:t>
            </w: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рифмы</w:t>
            </w:r>
          </w:p>
          <w:p w:rsidR="00512BDE" w:rsidRDefault="00512BDE" w:rsidP="00512BDE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512BDE" w:rsidRPr="00D84FE3" w:rsidRDefault="00512BDE" w:rsidP="00512BDE">
            <w:pPr>
              <w:tabs>
                <w:tab w:val="left" w:pos="5969"/>
              </w:tabs>
              <w:autoSpaceDE w:val="0"/>
              <w:autoSpaceDN w:val="0"/>
              <w:adjustRightInd w:val="0"/>
              <w:ind w:right="26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с понятием корня </w:t>
            </w: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n-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 степени, свойствами радикалов и правилами сравнения корней.</w:t>
            </w:r>
          </w:p>
          <w:p w:rsidR="00512BDE" w:rsidRPr="00D84FE3" w:rsidRDefault="00512BDE" w:rsidP="00512BDE">
            <w:pPr>
              <w:tabs>
                <w:tab w:val="left" w:pos="596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512BDE" w:rsidRPr="00D84FE3" w:rsidRDefault="00512BDE" w:rsidP="00512BDE">
            <w:pPr>
              <w:tabs>
                <w:tab w:val="left" w:pos="596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512BDE" w:rsidRPr="00D84FE3" w:rsidRDefault="00512BDE" w:rsidP="00512BDE">
            <w:pPr>
              <w:tabs>
                <w:tab w:val="left" w:pos="596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512BDE" w:rsidRPr="00D84FE3" w:rsidRDefault="00512BDE" w:rsidP="00512BDE">
            <w:pPr>
              <w:tabs>
                <w:tab w:val="left" w:pos="596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512BDE" w:rsidRPr="00D84FE3" w:rsidRDefault="00512BDE" w:rsidP="00512BDE">
            <w:pPr>
              <w:tabs>
                <w:tab w:val="left" w:pos="596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степени с действительным показателем.</w:t>
            </w:r>
          </w:p>
          <w:p w:rsidR="00512BDE" w:rsidRPr="00D84FE3" w:rsidRDefault="00512BDE" w:rsidP="00512BDE">
            <w:pPr>
              <w:tabs>
                <w:tab w:val="left" w:pos="596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512BDE" w:rsidRPr="00D84FE3" w:rsidRDefault="00512BDE" w:rsidP="00512BDE">
            <w:pPr>
              <w:autoSpaceDE w:val="0"/>
              <w:autoSpaceDN w:val="0"/>
              <w:adjustRightInd w:val="0"/>
              <w:ind w:right="69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Записывание корня </w:t>
            </w: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n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-й степени в виде степени с дробным показателем и наоборот.</w:t>
            </w:r>
          </w:p>
          <w:p w:rsidR="00512BDE" w:rsidRPr="00D84FE3" w:rsidRDefault="00512BDE" w:rsidP="00512BD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Формулирование свой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ст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512BDE" w:rsidRPr="00D84FE3" w:rsidRDefault="00512BDE" w:rsidP="00512BD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512BDE" w:rsidRDefault="00512BDE" w:rsidP="00CA5DF1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512BDE" w:rsidTr="00512BDE">
        <w:tc>
          <w:tcPr>
            <w:tcW w:w="3209" w:type="dxa"/>
          </w:tcPr>
          <w:p w:rsidR="00512BDE" w:rsidRDefault="00512BDE" w:rsidP="00512BDE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6658" w:type="dxa"/>
          </w:tcPr>
          <w:p w:rsidR="00512BDE" w:rsidRPr="00D84FE3" w:rsidRDefault="00512BDE" w:rsidP="00C838B8">
            <w:pPr>
              <w:autoSpaceDE w:val="0"/>
              <w:autoSpaceDN w:val="0"/>
              <w:adjustRightInd w:val="0"/>
              <w:ind w:left="3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12BDE" w:rsidRDefault="00512BDE" w:rsidP="00CA5DF1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C838B8" w:rsidTr="00BF75B4">
        <w:tc>
          <w:tcPr>
            <w:tcW w:w="9867" w:type="dxa"/>
            <w:gridSpan w:val="2"/>
          </w:tcPr>
          <w:p w:rsidR="00C838B8" w:rsidRDefault="00C838B8" w:rsidP="00C838B8">
            <w:p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ОСНОВЫ ТРИГОНОМЕТРИИ</w:t>
            </w:r>
          </w:p>
        </w:tc>
      </w:tr>
      <w:tr w:rsidR="00512BDE" w:rsidTr="00CA5DF1">
        <w:trPr>
          <w:trHeight w:val="2707"/>
        </w:trPr>
        <w:tc>
          <w:tcPr>
            <w:tcW w:w="3209" w:type="dxa"/>
          </w:tcPr>
          <w:p w:rsidR="00512BDE" w:rsidRDefault="00D367A4" w:rsidP="00512BDE">
            <w:pPr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понятия</w:t>
            </w:r>
          </w:p>
        </w:tc>
        <w:tc>
          <w:tcPr>
            <w:tcW w:w="6658" w:type="dxa"/>
          </w:tcPr>
          <w:p w:rsidR="00D367A4" w:rsidRPr="00D84FE3" w:rsidRDefault="00D367A4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512BDE" w:rsidRDefault="00D367A4" w:rsidP="00CA5DF1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D367A4" w:rsidTr="00512BDE">
        <w:tc>
          <w:tcPr>
            <w:tcW w:w="3209" w:type="dxa"/>
          </w:tcPr>
          <w:p w:rsidR="00D367A4" w:rsidRPr="00D84FE3" w:rsidRDefault="00D367A4" w:rsidP="00512BDE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тригонометрические тождества</w:t>
            </w:r>
          </w:p>
        </w:tc>
        <w:tc>
          <w:tcPr>
            <w:tcW w:w="6658" w:type="dxa"/>
          </w:tcPr>
          <w:p w:rsidR="00D367A4" w:rsidRDefault="00D367A4" w:rsidP="00CA5DF1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основных тригонометрических тожде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дл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 вычисления значений тригонометрических функций по одной из них</w:t>
            </w:r>
          </w:p>
        </w:tc>
      </w:tr>
      <w:tr w:rsidR="00D367A4" w:rsidTr="00512BDE">
        <w:tc>
          <w:tcPr>
            <w:tcW w:w="3209" w:type="dxa"/>
          </w:tcPr>
          <w:p w:rsidR="00D367A4" w:rsidRPr="00D84FE3" w:rsidRDefault="00D367A4" w:rsidP="00512BDE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Преобразования простейших тригонометрических выражений</w:t>
            </w:r>
          </w:p>
        </w:tc>
        <w:tc>
          <w:tcPr>
            <w:tcW w:w="6658" w:type="dxa"/>
          </w:tcPr>
          <w:p w:rsidR="00D367A4" w:rsidRPr="00D84FE3" w:rsidRDefault="00D367A4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D367A4" w:rsidRDefault="00D367A4" w:rsidP="00CA5DF1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D367A4" w:rsidTr="00512BDE">
        <w:tc>
          <w:tcPr>
            <w:tcW w:w="3209" w:type="dxa"/>
          </w:tcPr>
          <w:p w:rsidR="00D367A4" w:rsidRPr="00D84FE3" w:rsidRDefault="00CA5DF1" w:rsidP="00512BDE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Простейшие тригонометрические уравнения и </w:t>
            </w:r>
            <w:r w:rsidRPr="00D84FE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неравенства</w:t>
            </w:r>
          </w:p>
        </w:tc>
        <w:tc>
          <w:tcPr>
            <w:tcW w:w="6658" w:type="dxa"/>
          </w:tcPr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Применение общих методов решения уравнений (приведение к 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линейному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квадратному, метод разложения на множители, замены переменной) при решении тригонометрических уравнений.</w:t>
            </w:r>
          </w:p>
          <w:p w:rsidR="00D367A4" w:rsidRDefault="00CA5DF1" w:rsidP="00C838B8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Умение отмечать на круге решения простейших тригонометрических неравенств.</w:t>
            </w:r>
          </w:p>
        </w:tc>
      </w:tr>
      <w:tr w:rsidR="00D367A4" w:rsidTr="00512BDE">
        <w:tc>
          <w:tcPr>
            <w:tcW w:w="3209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Арксинус, арккосинус,</w:t>
            </w:r>
          </w:p>
          <w:p w:rsidR="00D367A4" w:rsidRPr="00D84FE3" w:rsidRDefault="00CA5DF1" w:rsidP="00CA5DF1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арктангенс числа</w:t>
            </w:r>
          </w:p>
        </w:tc>
        <w:tc>
          <w:tcPr>
            <w:tcW w:w="6658" w:type="dxa"/>
          </w:tcPr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обратных тригонометрических функций.</w:t>
            </w:r>
          </w:p>
          <w:p w:rsidR="00D367A4" w:rsidRDefault="00CA5DF1" w:rsidP="00C838B8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уравнений.</w:t>
            </w:r>
          </w:p>
        </w:tc>
      </w:tr>
      <w:tr w:rsidR="00C838B8" w:rsidTr="00BF75B4">
        <w:tc>
          <w:tcPr>
            <w:tcW w:w="9867" w:type="dxa"/>
            <w:gridSpan w:val="2"/>
          </w:tcPr>
          <w:p w:rsidR="00C838B8" w:rsidRDefault="00C838B8" w:rsidP="00C838B8">
            <w:pPr>
              <w:spacing w:line="234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ФУНКЦИИ, ИХ СВОЙСТВА И ГРАФИКИ</w:t>
            </w:r>
          </w:p>
        </w:tc>
      </w:tr>
      <w:tr w:rsidR="00D367A4" w:rsidTr="00512BDE">
        <w:tc>
          <w:tcPr>
            <w:tcW w:w="3209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Функции.</w:t>
            </w:r>
          </w:p>
          <w:p w:rsidR="00D367A4" w:rsidRPr="00D84FE3" w:rsidRDefault="00CA5DF1" w:rsidP="00CA5DF1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Понятие о непрерывности </w:t>
            </w: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функции</w:t>
            </w:r>
          </w:p>
        </w:tc>
        <w:tc>
          <w:tcPr>
            <w:tcW w:w="6658" w:type="dxa"/>
          </w:tcPr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Ознакомление с понятием переменной, примерами зависимостей между переменными.</w:t>
            </w:r>
          </w:p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</w:t>
            </w:r>
          </w:p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одной переменной через другие.</w:t>
            </w:r>
          </w:p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определением функции, формулирование его.</w:t>
            </w:r>
          </w:p>
          <w:p w:rsidR="00D367A4" w:rsidRDefault="00CA5DF1" w:rsidP="00C838B8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Нахождение области определения и области значений функции</w:t>
            </w:r>
          </w:p>
        </w:tc>
      </w:tr>
      <w:tr w:rsidR="00D367A4" w:rsidTr="00512BDE">
        <w:tc>
          <w:tcPr>
            <w:tcW w:w="3209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Свойства функции.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Графическая интерпретация. Примеры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функциональных зависимостей 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реальных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процессах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 явлениях</w:t>
            </w:r>
          </w:p>
          <w:p w:rsidR="00D367A4" w:rsidRPr="00D84FE3" w:rsidRDefault="00D367A4" w:rsidP="00512BDE">
            <w:pPr>
              <w:spacing w:line="234" w:lineRule="auto"/>
              <w:ind w:right="18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видов функций по данному условию, решение задач на экстремум.</w:t>
            </w:r>
          </w:p>
          <w:p w:rsidR="00D367A4" w:rsidRDefault="00CA5DF1" w:rsidP="00CA5DF1">
            <w:pPr>
              <w:spacing w:line="23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преобразований графика функции</w:t>
            </w:r>
          </w:p>
        </w:tc>
      </w:tr>
      <w:tr w:rsidR="00CA5DF1" w:rsidTr="00512BDE">
        <w:tc>
          <w:tcPr>
            <w:tcW w:w="3209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Обратные функции</w:t>
            </w:r>
          </w:p>
        </w:tc>
        <w:tc>
          <w:tcPr>
            <w:tcW w:w="6658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</w:t>
            </w: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понятия обратной функции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определение вида и </w:t>
            </w: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построение графика обратной функции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нахождение ее области определения и области значений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Применение свойств функций при исследовании уравнений и решении задач на экстремум.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сложной функции</w:t>
            </w:r>
          </w:p>
        </w:tc>
      </w:tr>
      <w:tr w:rsidR="00CA5DF1" w:rsidTr="00512BDE">
        <w:tc>
          <w:tcPr>
            <w:tcW w:w="3209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Степенные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, показа-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тельные, логарифмические и тригонометрические функции.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Обратные тригонометрические функции</w:t>
            </w:r>
          </w:p>
        </w:tc>
        <w:tc>
          <w:tcPr>
            <w:tcW w:w="6658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значений функций по значению аргумента.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Определение положения точки на графике по ее координатам и наоборот.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свойств функций для сравнения значений степеней и логарифмов.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Построение графиков степенных и логарифмических функций.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показательных и логарифмических уравнений и неравенств по известным алгоритмам.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с понятием разрывной периодической 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функции, формулирование свойств тангенса и котангенса, построение их графиков.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Построение графиков обратных тригонометрических функций и определение по графикам их свойств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преобразования графиков</w:t>
            </w:r>
          </w:p>
        </w:tc>
      </w:tr>
      <w:tr w:rsidR="00C838B8" w:rsidTr="00BF75B4">
        <w:tc>
          <w:tcPr>
            <w:tcW w:w="9867" w:type="dxa"/>
            <w:gridSpan w:val="2"/>
          </w:tcPr>
          <w:p w:rsidR="00C838B8" w:rsidRPr="00D84FE3" w:rsidRDefault="00C838B8" w:rsidP="00C838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НАЧАЛА МАТЕМАТИЧЕСКОГО АНАЛИЗА</w:t>
            </w:r>
          </w:p>
        </w:tc>
      </w:tr>
      <w:tr w:rsidR="00CA5DF1" w:rsidTr="00512BDE">
        <w:tc>
          <w:tcPr>
            <w:tcW w:w="3209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Последовательности</w:t>
            </w:r>
          </w:p>
        </w:tc>
        <w:tc>
          <w:tcPr>
            <w:tcW w:w="6658" w:type="dxa"/>
          </w:tcPr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Ознакомление с понятием предела последовательности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с вычислением суммы бесконечного числового 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ряда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примере вычисления суммы бесконечно убывающей геометрической прогрессии.</w:t>
            </w:r>
          </w:p>
          <w:p w:rsidR="00CA5DF1" w:rsidRPr="00D84FE3" w:rsidRDefault="00CA5DF1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CA5DF1" w:rsidTr="00512BDE">
        <w:tc>
          <w:tcPr>
            <w:tcW w:w="3209" w:type="dxa"/>
          </w:tcPr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Производная и ее применение</w:t>
            </w:r>
          </w:p>
        </w:tc>
        <w:tc>
          <w:tcPr>
            <w:tcW w:w="6658" w:type="dxa"/>
          </w:tcPr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производной.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касательной.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уравнения касательной в общем виде.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теорем о связи свойств функции и производной, формулировка их.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 помощью производной исследования функции, заданной формулой.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Установление связи свойств функции и производной по их графикам.</w:t>
            </w:r>
          </w:p>
          <w:p w:rsidR="00CA5DF1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производной для решения задач на нахождение  наибольшего, наименьшего значения и на нахождение экстремума</w:t>
            </w:r>
          </w:p>
        </w:tc>
      </w:tr>
      <w:tr w:rsidR="00CA5DF1" w:rsidTr="00512BDE">
        <w:tc>
          <w:tcPr>
            <w:tcW w:w="3209" w:type="dxa"/>
          </w:tcPr>
          <w:p w:rsidR="00C01BC8" w:rsidRPr="00D84FE3" w:rsidRDefault="00C01BC8" w:rsidP="00C01B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Первообразная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и интеграл</w:t>
            </w:r>
          </w:p>
          <w:p w:rsidR="00CA5DF1" w:rsidRPr="00D84FE3" w:rsidRDefault="00CA5DF1" w:rsidP="00CA5D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</w:tcPr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с понятием интеграла и 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первообразной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правила вычисления первообразной и теоремы Ньютона— 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йбница.</w:t>
            </w:r>
          </w:p>
          <w:p w:rsidR="00C01BC8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Решение задач на связь первообразной и ее 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производной, вычисление первообразной для данной функции.</w:t>
            </w:r>
          </w:p>
          <w:p w:rsidR="00CA5DF1" w:rsidRPr="00D84FE3" w:rsidRDefault="00C01BC8" w:rsidP="00C01B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C838B8" w:rsidTr="00BF75B4">
        <w:tc>
          <w:tcPr>
            <w:tcW w:w="9867" w:type="dxa"/>
            <w:gridSpan w:val="2"/>
          </w:tcPr>
          <w:p w:rsidR="00C838B8" w:rsidRPr="00D84FE3" w:rsidRDefault="00C838B8" w:rsidP="00C838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УРАВНЕНИЯ И НЕРАВЕНСТВА</w:t>
            </w:r>
          </w:p>
        </w:tc>
      </w:tr>
      <w:tr w:rsidR="00012343" w:rsidTr="00512BDE">
        <w:tc>
          <w:tcPr>
            <w:tcW w:w="3209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Уравнения и системы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уравнений</w:t>
            </w:r>
          </w:p>
          <w:p w:rsidR="00012343" w:rsidRPr="00D84FE3" w:rsidRDefault="00012343" w:rsidP="00304E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Неравенства и системы неравен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ств с дв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умя</w:t>
            </w:r>
            <w:r w:rsidR="00304E5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переменными</w:t>
            </w:r>
          </w:p>
        </w:tc>
        <w:tc>
          <w:tcPr>
            <w:tcW w:w="6658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систем уравнений с применением различных способов.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неравенств и систем неравен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с пр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именением различных способов.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</w:tr>
      <w:tr w:rsidR="00C838B8" w:rsidTr="00BF75B4">
        <w:tc>
          <w:tcPr>
            <w:tcW w:w="9867" w:type="dxa"/>
            <w:gridSpan w:val="2"/>
          </w:tcPr>
          <w:p w:rsidR="00C838B8" w:rsidRPr="00D84FE3" w:rsidRDefault="00C838B8" w:rsidP="00C838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ЭЛЕМЕНТЫ КОМБИНАТОРИКИ, ТЕОРИИ ВЕРОЯТНОСТЕЙ И СТАТИСТИКИ</w:t>
            </w:r>
          </w:p>
        </w:tc>
      </w:tr>
      <w:tr w:rsidR="00012343" w:rsidTr="006828D3">
        <w:tc>
          <w:tcPr>
            <w:tcW w:w="3209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понятия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комбинаторики</w:t>
            </w:r>
          </w:p>
        </w:tc>
        <w:tc>
          <w:tcPr>
            <w:tcW w:w="6658" w:type="dxa"/>
            <w:vAlign w:val="bottom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правила комбинаторики и применение при решении комбинаторных задач.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комбинаторных задач методом перебора и по правилу умножения.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с биномом Ньютона и треугольником 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Паскаля.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012343" w:rsidTr="00512BDE">
        <w:tc>
          <w:tcPr>
            <w:tcW w:w="3209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Элементы теории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вероятностей</w:t>
            </w:r>
          </w:p>
        </w:tc>
        <w:tc>
          <w:tcPr>
            <w:tcW w:w="6658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012343" w:rsidTr="00512BDE">
        <w:tc>
          <w:tcPr>
            <w:tcW w:w="3209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Представление данных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(таблицы, диаграммы,</w:t>
            </w:r>
            <w:proofErr w:type="gramEnd"/>
          </w:p>
          <w:p w:rsidR="00012343" w:rsidRPr="00D84FE3" w:rsidRDefault="00304E57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г</w:t>
            </w:r>
            <w:r w:rsidR="00012343"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рафики)</w:t>
            </w:r>
          </w:p>
        </w:tc>
        <w:tc>
          <w:tcPr>
            <w:tcW w:w="6658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представлением числовых данных и их характеристиками.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C838B8" w:rsidTr="00BF75B4">
        <w:tc>
          <w:tcPr>
            <w:tcW w:w="9867" w:type="dxa"/>
            <w:gridSpan w:val="2"/>
          </w:tcPr>
          <w:p w:rsidR="00C838B8" w:rsidRPr="00D84FE3" w:rsidRDefault="00C838B8" w:rsidP="00C838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ГЕОМЕТРИЯ</w:t>
            </w:r>
          </w:p>
        </w:tc>
      </w:tr>
      <w:tr w:rsidR="00012343" w:rsidTr="00512BDE">
        <w:tc>
          <w:tcPr>
            <w:tcW w:w="3209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Прямые и плоскости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 пространстве</w:t>
            </w:r>
          </w:p>
        </w:tc>
        <w:tc>
          <w:tcPr>
            <w:tcW w:w="6658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Формулировка и приведение доказатель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пр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  <w:proofErr w:type="gramEnd"/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признаков и свойств расположения прямых и плоскостей при решении задач.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Изображение на рисунках и конструирование на моделях перпендикуляров и наклонных к плоскости, прямых, параллельных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плоскостей, углов между прямой и плоскостью и обоснование построения.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Решение задач на вычисление геометрических величин. Описывание расстояния от точки до плоскости, </w:t>
            </w:r>
            <w:proofErr w:type="gramStart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прямой до плоскости, между плоскостями, между скрещивающимися прямыми,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 произвольными фигурами в пространстве.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с понятием параллельного проектирования и его свойствами. </w:t>
            </w: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Формулирование теоремы о площади ортогональной проекции многоугольника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Применение теории для обоснования построений и вычислений.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012343" w:rsidTr="006828D3">
        <w:tc>
          <w:tcPr>
            <w:tcW w:w="3209" w:type="dxa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Многогранники</w:t>
            </w:r>
          </w:p>
        </w:tc>
        <w:tc>
          <w:tcPr>
            <w:tcW w:w="6658" w:type="dxa"/>
            <w:vAlign w:val="bottom"/>
          </w:tcPr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Характеристика и изображение сечения, </w:t>
            </w:r>
            <w:r w:rsidRPr="00D84FE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развертки многогранников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вычисление площадей поверхностей.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свойств симметрии при решении задач.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приобретенных знаний для исследования и моделирования несложных задач.</w:t>
            </w:r>
          </w:p>
          <w:p w:rsidR="00012343" w:rsidRPr="00D84FE3" w:rsidRDefault="00012343" w:rsidP="00012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257EE5" w:rsidTr="006828D3">
        <w:tc>
          <w:tcPr>
            <w:tcW w:w="3209" w:type="dxa"/>
          </w:tcPr>
          <w:p w:rsidR="00257EE5" w:rsidRPr="00D84FE3" w:rsidRDefault="00257EE5" w:rsidP="00257E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Тела и поверхности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вращения</w:t>
            </w:r>
          </w:p>
        </w:tc>
        <w:tc>
          <w:tcPr>
            <w:tcW w:w="6658" w:type="dxa"/>
            <w:vAlign w:val="bottom"/>
          </w:tcPr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свойств симметрии при решении задач на тела вращения, комбинацию тел.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Изображение основных круглых тел и выполнение рисунка по условию задачи</w:t>
            </w:r>
          </w:p>
        </w:tc>
      </w:tr>
      <w:tr w:rsidR="00257EE5" w:rsidTr="00512BDE">
        <w:tc>
          <w:tcPr>
            <w:tcW w:w="3209" w:type="dxa"/>
          </w:tcPr>
          <w:p w:rsidR="00257EE5" w:rsidRPr="00D84FE3" w:rsidRDefault="00257EE5" w:rsidP="00257E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Измерения в геометрии</w:t>
            </w:r>
          </w:p>
        </w:tc>
        <w:tc>
          <w:tcPr>
            <w:tcW w:w="6658" w:type="dxa"/>
          </w:tcPr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Решение задач на вычисление площадей плоских фигур с применением соответствующих формул и </w:t>
            </w: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фактов из планиметрии.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методом вычисления площади поверхности сферы.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257EE5" w:rsidTr="00512BDE">
        <w:tc>
          <w:tcPr>
            <w:tcW w:w="3209" w:type="dxa"/>
          </w:tcPr>
          <w:p w:rsidR="00257EE5" w:rsidRPr="00D84FE3" w:rsidRDefault="00257EE5" w:rsidP="00257E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Координаты и векторы</w:t>
            </w:r>
          </w:p>
          <w:p w:rsidR="00257EE5" w:rsidRPr="00D84FE3" w:rsidRDefault="00257EE5" w:rsidP="00257E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</w:tcPr>
          <w:p w:rsidR="00257EE5" w:rsidRPr="00D84FE3" w:rsidRDefault="00257EE5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257EE5" w:rsidRPr="00D84FE3" w:rsidRDefault="00257EE5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Нахождение уравнений окружности, сферы, плоскости. Вычисление расстояний между точками.</w:t>
            </w:r>
          </w:p>
          <w:p w:rsidR="00257EE5" w:rsidRPr="00D84FE3" w:rsidRDefault="00257EE5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257EE5" w:rsidRPr="00D84FE3" w:rsidRDefault="00257EE5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теории при решении задач на действия с векторами.</w:t>
            </w:r>
          </w:p>
          <w:p w:rsidR="00257EE5" w:rsidRPr="00D84FE3" w:rsidRDefault="00257EE5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257EE5" w:rsidRPr="00D84FE3" w:rsidRDefault="00257EE5" w:rsidP="00C838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4F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76220E" w:rsidRPr="006A25E6" w:rsidRDefault="0076220E" w:rsidP="00B62EEA">
      <w:pPr>
        <w:spacing w:line="235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ge16"/>
      <w:bookmarkEnd w:id="3"/>
    </w:p>
    <w:p w:rsidR="00A43ABA" w:rsidRPr="00D84FE3" w:rsidRDefault="00A43ABA" w:rsidP="005A5167">
      <w:pPr>
        <w:spacing w:line="235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A5167" w:rsidRDefault="00A43ABA" w:rsidP="00A43ABA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84FE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531202">
        <w:rPr>
          <w:rFonts w:ascii="Times New Roman" w:eastAsia="Times New Roman" w:hAnsi="Times New Roman" w:cs="Times New Roman"/>
          <w:b/>
          <w:sz w:val="28"/>
          <w:szCs w:val="28"/>
        </w:rPr>
        <w:t>427</w:t>
      </w:r>
      <w:r w:rsidR="005A5167">
        <w:rPr>
          <w:rFonts w:ascii="Times New Roman" w:eastAsia="Times New Roman" w:hAnsi="Times New Roman" w:cs="Times New Roman"/>
          <w:sz w:val="28"/>
          <w:szCs w:val="28"/>
        </w:rPr>
        <w:t>_часов, в том числе:</w:t>
      </w:r>
    </w:p>
    <w:p w:rsidR="005B327F" w:rsidRPr="00D84FE3" w:rsidRDefault="00A43ABA" w:rsidP="00A43ABA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84FE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5B327F" w:rsidRPr="005663B9">
        <w:rPr>
          <w:rFonts w:ascii="Times New Roman" w:eastAsia="Times New Roman" w:hAnsi="Times New Roman" w:cs="Times New Roman"/>
          <w:b/>
          <w:sz w:val="28"/>
          <w:szCs w:val="28"/>
        </w:rPr>
        <w:t>285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_ часов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5A5167" w:rsidRDefault="005B327F" w:rsidP="00A43ABA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лабораторных и практических занятий, включая </w:t>
      </w:r>
      <w:r w:rsidR="00AD68AE" w:rsidRPr="00D84FE3">
        <w:rPr>
          <w:rFonts w:ascii="Times New Roman" w:eastAsia="Times New Roman" w:hAnsi="Times New Roman" w:cs="Times New Roman"/>
          <w:sz w:val="28"/>
          <w:szCs w:val="28"/>
        </w:rPr>
        <w:t xml:space="preserve">семинары </w:t>
      </w:r>
      <w:r w:rsidR="00AD68AE" w:rsidRPr="005663B9">
        <w:rPr>
          <w:rFonts w:ascii="Times New Roman" w:eastAsia="Times New Roman" w:hAnsi="Times New Roman" w:cs="Times New Roman"/>
          <w:b/>
          <w:sz w:val="28"/>
          <w:szCs w:val="28"/>
        </w:rPr>
        <w:t>185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5A5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ABA" w:rsidRDefault="00A43ABA" w:rsidP="00A43ABA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84FE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531202">
        <w:rPr>
          <w:rFonts w:ascii="Times New Roman" w:eastAsia="Times New Roman" w:hAnsi="Times New Roman" w:cs="Times New Roman"/>
          <w:b/>
          <w:sz w:val="28"/>
          <w:szCs w:val="28"/>
        </w:rPr>
        <w:t>142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____ часов.</w:t>
      </w:r>
    </w:p>
    <w:p w:rsidR="00B62EEA" w:rsidRDefault="00B62EEA" w:rsidP="00A43ABA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EEA" w:rsidRDefault="00B62EEA" w:rsidP="00A43ABA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EEA" w:rsidRDefault="00B62EEA" w:rsidP="00A43ABA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numPr>
          <w:ilvl w:val="1"/>
          <w:numId w:val="2"/>
        </w:numPr>
        <w:tabs>
          <w:tab w:val="left" w:pos="1038"/>
        </w:tabs>
        <w:spacing w:line="0" w:lineRule="atLeast"/>
        <w:ind w:left="1038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A43ABA" w:rsidRPr="00D84FE3" w:rsidRDefault="00A43ABA" w:rsidP="00A43ABA">
      <w:pPr>
        <w:numPr>
          <w:ilvl w:val="0"/>
          <w:numId w:val="3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6"/>
        <w:tblW w:w="0" w:type="auto"/>
        <w:tblLook w:val="04A0"/>
      </w:tblPr>
      <w:tblGrid>
        <w:gridCol w:w="8046"/>
        <w:gridCol w:w="1981"/>
      </w:tblGrid>
      <w:tr w:rsidR="00AD68AE" w:rsidRPr="00AD68AE" w:rsidTr="00AD68AE">
        <w:tc>
          <w:tcPr>
            <w:tcW w:w="8046" w:type="dxa"/>
          </w:tcPr>
          <w:p w:rsidR="00AD68AE" w:rsidRPr="00AD68AE" w:rsidRDefault="00AD68AE" w:rsidP="00AD68A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981" w:type="dxa"/>
          </w:tcPr>
          <w:p w:rsidR="00AD68AE" w:rsidRP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D68AE" w:rsidTr="00AD68AE">
        <w:tc>
          <w:tcPr>
            <w:tcW w:w="8046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531202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427</w:t>
            </w:r>
          </w:p>
        </w:tc>
      </w:tr>
      <w:tr w:rsidR="00AD68AE" w:rsidTr="00AD68AE">
        <w:tc>
          <w:tcPr>
            <w:tcW w:w="8046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285</w:t>
            </w:r>
          </w:p>
        </w:tc>
      </w:tr>
      <w:tr w:rsidR="00AD68AE" w:rsidTr="00AD68AE">
        <w:tc>
          <w:tcPr>
            <w:tcW w:w="8046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AD68AE">
        <w:tc>
          <w:tcPr>
            <w:tcW w:w="8046" w:type="dxa"/>
          </w:tcPr>
          <w:p w:rsidR="00AD68AE" w:rsidRPr="005D7B3B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981" w:type="dxa"/>
          </w:tcPr>
          <w:p w:rsidR="00AD68AE" w:rsidRDefault="00A270ED" w:rsidP="007E3D2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  <w:r w:rsidR="007E3D2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85</w:t>
            </w:r>
          </w:p>
        </w:tc>
      </w:tr>
      <w:tr w:rsidR="00AD68AE" w:rsidTr="00AD68AE">
        <w:tc>
          <w:tcPr>
            <w:tcW w:w="8046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1" w:type="dxa"/>
          </w:tcPr>
          <w:p w:rsidR="00AD68AE" w:rsidRDefault="00B42813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142</w:t>
            </w:r>
          </w:p>
        </w:tc>
      </w:tr>
      <w:tr w:rsidR="00AD68AE" w:rsidTr="00AD68AE">
        <w:tc>
          <w:tcPr>
            <w:tcW w:w="8046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AD68AE">
        <w:tc>
          <w:tcPr>
            <w:tcW w:w="8046" w:type="dxa"/>
          </w:tcPr>
          <w:p w:rsidR="00AD68AE" w:rsidRDefault="00A270ED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реферата</w:t>
            </w:r>
          </w:p>
          <w:p w:rsidR="00920BDA" w:rsidRPr="00D84FE3" w:rsidRDefault="00B42813" w:rsidP="00B4281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20BDA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20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информационных технологий</w:t>
            </w:r>
          </w:p>
        </w:tc>
        <w:tc>
          <w:tcPr>
            <w:tcW w:w="1981" w:type="dxa"/>
          </w:tcPr>
          <w:p w:rsidR="00B42813" w:rsidRDefault="00B42813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  <w:p w:rsidR="00920BDA" w:rsidRPr="00920BDA" w:rsidRDefault="00B42813" w:rsidP="00B42813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A270ED" w:rsidTr="00AD68AE">
        <w:tc>
          <w:tcPr>
            <w:tcW w:w="8046" w:type="dxa"/>
          </w:tcPr>
          <w:p w:rsidR="00A270ED" w:rsidRDefault="00304E57" w:rsidP="00A270ED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2 семестр – дифференцированный зачет, 4 семестр - экзамен</w:t>
            </w:r>
          </w:p>
        </w:tc>
        <w:tc>
          <w:tcPr>
            <w:tcW w:w="1981" w:type="dxa"/>
          </w:tcPr>
          <w:p w:rsidR="00A270ED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3ABA" w:rsidRDefault="00A43ABA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975" w:rsidRDefault="006F3975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Pr="00B2424B" w:rsidRDefault="00B2424B" w:rsidP="00B2424B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B2424B">
        <w:rPr>
          <w:rFonts w:ascii="Times New Roman" w:eastAsia="Times New Roman" w:hAnsi="Times New Roman" w:cs="Times New Roman"/>
          <w:b/>
          <w:sz w:val="28"/>
          <w:szCs w:val="28"/>
        </w:rPr>
        <w:t>.2. Тематический план и содержание учебной дисциплины Математика: алгебра и начала математического анализа; геометрия_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2"/>
        <w:gridCol w:w="5309"/>
        <w:gridCol w:w="1148"/>
        <w:gridCol w:w="1301"/>
      </w:tblGrid>
      <w:tr w:rsidR="00B2424B" w:rsidRPr="00584CFF" w:rsidTr="006F3975">
        <w:trPr>
          <w:trHeight w:val="6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разделов и тем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99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4B" w:rsidRPr="00584CFF" w:rsidRDefault="00B2424B" w:rsidP="006F3975">
            <w:pPr>
              <w:tabs>
                <w:tab w:val="left" w:pos="1085"/>
                <w:tab w:val="left" w:pos="2748"/>
                <w:tab w:val="left" w:pos="3281"/>
                <w:tab w:val="left" w:pos="3664"/>
                <w:tab w:val="left" w:pos="4580"/>
                <w:tab w:val="left" w:pos="5496"/>
                <w:tab w:val="left" w:pos="62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2424B" w:rsidRPr="00584CFF" w:rsidTr="006F3975">
        <w:trPr>
          <w:trHeight w:val="33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B2424B" w:rsidP="006F3975">
            <w:pPr>
              <w:tabs>
                <w:tab w:val="left" w:pos="5356"/>
                <w:tab w:val="left" w:pos="5782"/>
                <w:tab w:val="left" w:pos="704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специальности СПО.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4B" w:rsidRPr="00584CFF" w:rsidRDefault="00B2424B" w:rsidP="006F3975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Алгебра.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>Тема 1.1 Развитие понятия о числе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rPr>
          <w:trHeight w:val="782"/>
        </w:trPr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Целые и рациональные числа. Действительные числа.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Приближенные вычисления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Комплексные числа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24B" w:rsidRPr="00584CFF" w:rsidRDefault="00B2424B" w:rsidP="006F3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4B" w:rsidRPr="00584CFF" w:rsidRDefault="00B2424B" w:rsidP="006F3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Тема 1.2. Корни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степени и логарифмы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pStyle w:val="a3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lang w:eastAsia="en-US"/>
              </w:rPr>
            </w:pPr>
            <w:r w:rsidRPr="00584CFF">
              <w:rPr>
                <w:rFonts w:eastAsiaTheme="minorHAnsi"/>
                <w:bCs/>
                <w:lang w:eastAsia="en-US"/>
              </w:rPr>
              <w:t>1.</w:t>
            </w:r>
            <w:r w:rsidRPr="00584CFF">
              <w:rPr>
                <w:rFonts w:eastAsiaTheme="minorHAnsi"/>
                <w:b/>
                <w:bCs/>
                <w:lang w:eastAsia="en-US"/>
              </w:rPr>
              <w:t>Корни и степени.</w:t>
            </w:r>
            <w:r w:rsidRPr="00584CFF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B2424B" w:rsidRPr="00584CFF" w:rsidRDefault="00B2424B" w:rsidP="006F3975">
            <w:pPr>
              <w:pStyle w:val="a3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      </w:r>
            <w:r w:rsidRPr="00584CFF">
              <w:rPr>
                <w:rFonts w:eastAsiaTheme="minorHAnsi"/>
                <w:i/>
                <w:iCs/>
                <w:lang w:eastAsia="en-US"/>
              </w:rPr>
              <w:t>Свойства степени с действительным показателем</w:t>
            </w:r>
            <w:r w:rsidRPr="00584CFF">
              <w:rPr>
                <w:rFonts w:eastAsiaTheme="minorHAnsi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2.Вычисление и сравнение корней.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3.Выполнение расчетов с радикалами.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4.Решение иррациональных уравнений.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Нахождение значений степеней с рациональными показателями. Сравнение степеней.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Логарифм. Логарифм числа.</w:t>
            </w:r>
            <w:r w:rsidRPr="00584C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1.Нахождение значений логарифма по произвольному основанию. Переход от одного основания к другому. Вычисление и сравнение логарифмов.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2.Логарифмирование и потенцирование выражений.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1773BD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pStyle w:val="a3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bCs/>
                <w:lang w:eastAsia="en-US"/>
              </w:rPr>
            </w:pPr>
            <w:r w:rsidRPr="00584CFF">
              <w:rPr>
                <w:rFonts w:eastAsiaTheme="minorHAnsi"/>
                <w:bCs/>
                <w:lang w:eastAsia="en-US"/>
              </w:rPr>
              <w:t>3</w:t>
            </w:r>
            <w:r w:rsidRPr="00584CFF">
              <w:rPr>
                <w:rFonts w:eastAsiaTheme="minorHAnsi"/>
                <w:b/>
                <w:bCs/>
                <w:lang w:eastAsia="en-US"/>
              </w:rPr>
              <w:t>.Преобразование алгебраических выражений</w:t>
            </w:r>
            <w:r w:rsidRPr="00584CFF">
              <w:rPr>
                <w:rFonts w:eastAsiaTheme="minorHAnsi"/>
                <w:bCs/>
                <w:lang w:eastAsia="en-US"/>
              </w:rPr>
              <w:t xml:space="preserve">. </w:t>
            </w:r>
          </w:p>
          <w:p w:rsidR="00B2424B" w:rsidRPr="00584CFF" w:rsidRDefault="00B2424B" w:rsidP="006F3975">
            <w:pPr>
              <w:pStyle w:val="a3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b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Преобразование рациональных, иррациональных степенных, показательных и логарифмических выражений.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иррациональных уравнений.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Преобразования выражений, содержащих степени.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показательных уравнений.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прикладных задач.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Приближенные вычисления и решения прикладных задач.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 тригонометрии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B22251" w:rsidRDefault="00B2424B" w:rsidP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2.1. Основные понятия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B22251" w:rsidRDefault="00B2424B" w:rsidP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B22251" w:rsidRDefault="00B2424B" w:rsidP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B22251" w:rsidRDefault="00B2424B" w:rsidP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2.2. Основные тригонометрические тождества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B22251" w:rsidRDefault="00B2424B" w:rsidP="006F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Формулы приведения. Формулы сложения. Формулы удвоения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Формулы половинного угла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B22251" w:rsidRDefault="00B2424B" w:rsidP="006F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тригонометрические тождества, формулы сложения, удвоения,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B22251" w:rsidRDefault="00B2424B" w:rsidP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  <w:proofErr w:type="gramStart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.3. Преобразования простейших тригонометрических выражений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7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B22251" w:rsidRDefault="00B2424B" w:rsidP="006F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Выражение тригонометрических функций через тангенс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половинного</w:t>
            </w:r>
            <w:proofErr w:type="gramEnd"/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аргумента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B22251" w:rsidRDefault="00B2424B" w:rsidP="006F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Преобразование суммы тригонометрических функций в произведение, преобразование произведения тригонометрических функций в сумму.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B22251" w:rsidRDefault="00B2424B" w:rsidP="006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  <w:proofErr w:type="gramStart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.4. Тригонометрические уравнения и неравенства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Простейшие тригонометрические уравнения.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Простейшие тригонометрические неравенства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Обратные тригонометрические функции.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Арксинус, арккосинус, арктангенс.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1.Простейшие тригонометрические уравнения и неравенства.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2.Обратные тригонометрические функции: арксинус, арккосинус, арктангенс.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rPr>
          <w:trHeight w:val="73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Функции, их свойства и графики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Тема3.1.Функции.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Примеры зависимостей между переменными в реальных процессах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смежных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дисциплин. Определение функций.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Построение и чтение графиков функций.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Тема3.2. Свойства функции.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Сложная функция (композиция).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непрерывности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Исследование функции.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Тема3.3.  Обратные функции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Область определения и область значений обратной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График обратной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Обратные функции и их графики.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Преобразования графика функции. Гармонические колебания. Прикладные задачи.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3.4. Степенные, 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показательные, логарифмические</w:t>
            </w:r>
          </w:p>
          <w:p w:rsidR="00B2424B" w:rsidRPr="00584CFF" w:rsidRDefault="00B2424B" w:rsidP="006F3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тригонометрические функции. Обратные тригонометрические функции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Определения функций, их свойства и графики.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y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=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x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растяжение и сжатие вдоль осей координат.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Обратные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тригонометрические функции.</w:t>
            </w:r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Показательные, логарифмические, тригонометрические уравнения и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неравенства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  теме «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Непрерывные дроби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Начала математического анализа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4.1. Последовательности.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задания и свойства числовых последовательностей.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пределе последовательности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Существование предела монотонной ограниченной последовательности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4.2. Производная.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Производные обратной функции и композиции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Производная: механический и геометрический смысл производной.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2424B" w:rsidRPr="00584CFF" w:rsidRDefault="00B2424B" w:rsidP="006F3975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  теме «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гармонических колебаний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4.3.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интеграл.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707BD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определенного интеграла для нахождения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Интеграл и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Теорема Ньютона—Лейбница. Применение интеграла к вычислению физических величин и площадей.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2424B" w:rsidRPr="00584CFF" w:rsidRDefault="00B2424B" w:rsidP="006F3975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информационных технологий по одной из  тем (по выбору обучающегося)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21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Понятие дифференциала и его приложения.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21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Схемы повторных испытаний Бернулли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Уравнения и неравенства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Тема5.1. Уравнения и системы уравнений.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Рациональные, иррациональные, показательные и тригонометрические уравнения, и системы.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Равносильность уравнений, неравенств, систем.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 уравнений. Равносильность уравнений. Преобразование уравнений.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приемы решения уравнений. Решение систем уравнений.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Тема5.2. </w:t>
            </w: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Неравенства.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Рациональные, иррациональные, показательные и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тригонометрические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неравенства. Основные приемы их решения.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5.3. Использование свойств и графиков функций при решении уравнений и неравенств.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с дв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умя переменными и их систем.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свойств и графиков функций для решения уравнений и неравенств.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Прикладные задачи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Интерпретация результата, учет реальных ограничений.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B2424B" w:rsidRPr="00584CFF" w:rsidRDefault="00B2424B" w:rsidP="006F3975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исследовательского проекта с элементами информационных технологий  по одной из  тем (по выбору обучающегося)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20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Графическое решение уравнений и неравенств.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20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Исследование уравнений и неравенств с параметром.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Комбинаторика, статистика и теория вероятностей.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6.1. Элементы комбинаторики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биноминальных коэффициентов. Треугольник Паскаля.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6.2. Элементы теории вероятностей</w:t>
            </w:r>
          </w:p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Событие, вероятность события, сложение и умножение вероятностей.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независимости событий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Дискретная случайная величина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закон ее распределения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Числовые характеристики дискретной случайной величины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законе больших чисел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Размещения, сочетания и перестановки. Бином Ньютона и треугольник Паскаля. Прикладные задачи.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Классическое определение вероятности, свойства вероятностей, теорема о сумме вероятностей. Вычисление вероятностей. Прикладные задачи.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6.3. Элементы математической статистики</w:t>
            </w:r>
          </w:p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данных (таблицы, диаграммы, графики),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генеральная совокупность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выборка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среднее арифметическое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медиана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задачах математической статистики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Решение практических задач с применением вероятностных методов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числовых данных. Прикладные задачи.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B2424B" w:rsidRPr="00584CFF" w:rsidRDefault="00B2424B" w:rsidP="006F3975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 по одной из  тем (по выбору обучающегося)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19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Средние значения и их применение в статистике.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19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Применение сложных процентов в экономических расчетах.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еометрия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8A6301" w:rsidRDefault="008A6301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.1.  Прямые и плоскости в пространстве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Параллельное проектирование.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Площадь ортогональной проекции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Изображение пространственных фигур.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Признаки взаимного расположения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прямых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Угол между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прямыми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Взаимное расположение прямых и плоскостей.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Перпендикуляр и наклонная к плоскости.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Угол между прямой и плоскостью.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Теоремы о взаимном расположении прямой и плоскости. Теорема о трех перпендикулярах.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Признаки и свойства параллельных и перпендикулярных плоскостей.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Расстояние от точки до плоскости,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Параллельное проектирование и его свойства.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Теорема о площади ортогональной проекции многоугольника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Взаимное расположение пространственных фигур.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2424B" w:rsidRPr="00584CFF" w:rsidRDefault="00B2424B" w:rsidP="006F3975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A002B7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A002B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</w:t>
            </w:r>
            <w:r w:rsidR="00A002B7"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по одной из  тем (по выбору обучающегося)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18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Векторное задание прямых и плоскостей в пространстве.</w:t>
            </w:r>
          </w:p>
          <w:p w:rsidR="00B2424B" w:rsidRPr="00584CFF" w:rsidRDefault="00B2424B" w:rsidP="00B2424B">
            <w:pPr>
              <w:pStyle w:val="a3"/>
              <w:numPr>
                <w:ilvl w:val="0"/>
                <w:numId w:val="18"/>
              </w:numPr>
              <w:tabs>
                <w:tab w:val="left" w:pos="7042"/>
              </w:tabs>
              <w:autoSpaceDE w:val="0"/>
              <w:autoSpaceDN w:val="0"/>
              <w:adjustRightInd w:val="0"/>
              <w:spacing w:after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Параллельное проектирование.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A002B7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.2. Многогранники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Вершины, ребра, грани многогранника.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Развертка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Многогранные углы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Выпуклые многогранники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Теорема Эйлера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Призма. Прямая и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наклонная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призма. Правильная призма. Параллелепипед. Куб.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Пирамида. Правильная пирамида. Усеченная пирамида. Тетраэдр.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Симметрии в кубе, в параллелепипеде, в призме и пирамиде.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Сечения куба, призмы и пирамиды.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правильных многогранниках (тетраэдре, кубе, октаэдре, додекаэдре и икосаэдре).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.3. Тела и 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поверхности вращения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 и сфера, их сечения. Касательная плоскость к сфере.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2424B" w:rsidRPr="00584CFF" w:rsidRDefault="00B2424B" w:rsidP="006F3975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BB087E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BB087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  по одной из  тем (по выбору обучающегося)</w:t>
            </w:r>
          </w:p>
          <w:p w:rsidR="00B2424B" w:rsidRPr="00584CFF" w:rsidRDefault="00B2424B" w:rsidP="00B2424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7042"/>
              </w:tabs>
              <w:spacing w:after="0"/>
              <w:ind w:right="162"/>
            </w:pPr>
            <w:r w:rsidRPr="00584CFF">
              <w:t>«</w:t>
            </w:r>
            <w:r w:rsidRPr="00584CFF">
              <w:rPr>
                <w:rFonts w:eastAsiaTheme="minorHAnsi"/>
                <w:lang w:eastAsia="en-US"/>
              </w:rPr>
              <w:t>Конические сечения и их применение в технике</w:t>
            </w:r>
            <w:r w:rsidRPr="00584CFF">
              <w:t>».</w:t>
            </w:r>
          </w:p>
          <w:p w:rsidR="00B2424B" w:rsidRPr="00584CFF" w:rsidRDefault="00B2424B" w:rsidP="00B2424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7042"/>
              </w:tabs>
              <w:spacing w:after="0"/>
              <w:ind w:right="162"/>
            </w:pPr>
            <w:r w:rsidRPr="00584CFF">
              <w:t>«</w:t>
            </w:r>
            <w:r w:rsidRPr="00584CFF">
              <w:rPr>
                <w:rFonts w:eastAsiaTheme="minorHAnsi"/>
                <w:lang w:eastAsia="en-US"/>
              </w:rPr>
              <w:t>Правильные и полуправильные многогранники</w:t>
            </w:r>
            <w:r w:rsidRPr="00584CFF">
              <w:t>»</w:t>
            </w:r>
            <w:bookmarkEnd w:id="4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A002B7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.4. Измерения в геометрии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83156D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и его измерение. Интегральная формула объема.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Формулы объема куба, прямоугольного параллелепипеда, призмы, цилиндра.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Формулы объема пирамиды и конуса. Формулы площади поверхностей цилиндра и  конуса. Формулы объема шара и площади сферы.</w:t>
            </w:r>
          </w:p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4B" w:rsidRPr="00584CFF" w:rsidRDefault="00B2424B" w:rsidP="006F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.5. Координаты и векторы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6D3DFE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плоскости и прямой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B2424B" w:rsidRPr="00584CFF" w:rsidTr="006F3975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Векторы. Действия с векторами. Декартова система координат в пространстве.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Векторное уравнение прямой и плоскости. </w:t>
            </w:r>
          </w:p>
          <w:p w:rsidR="00B2424B" w:rsidRPr="00584CFF" w:rsidRDefault="00B2424B" w:rsidP="006F3975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векторов при доказательстве теорем стереометрии.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24B" w:rsidRPr="00584CFF" w:rsidTr="006F397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4B" w:rsidRPr="00584CFF" w:rsidRDefault="00B2424B" w:rsidP="006F3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24B" w:rsidRPr="00584CFF" w:rsidRDefault="008A6301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24B" w:rsidRPr="00584CFF" w:rsidRDefault="00B2424B" w:rsidP="006F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424B" w:rsidRPr="00B10AE8" w:rsidRDefault="00B2424B" w:rsidP="00B2424B">
      <w:pPr>
        <w:spacing w:line="0" w:lineRule="atLeast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2424B" w:rsidRPr="00B10AE8" w:rsidRDefault="00B2424B" w:rsidP="00B2424B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424B" w:rsidRPr="00B10AE8" w:rsidRDefault="00B2424B" w:rsidP="00B2424B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B2424B" w:rsidRPr="00B10AE8" w:rsidRDefault="00B2424B" w:rsidP="00B2424B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424B" w:rsidRPr="00B10AE8" w:rsidRDefault="00B2424B" w:rsidP="00B2424B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B2424B" w:rsidRPr="00B10AE8" w:rsidRDefault="00B2424B" w:rsidP="00B2424B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424B" w:rsidRPr="00B10AE8" w:rsidRDefault="00B2424B" w:rsidP="00B2424B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продуктивный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B2424B" w:rsidRPr="00D84FE3" w:rsidRDefault="00B2424B" w:rsidP="00B62EEA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B2424B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A43ABA" w:rsidRPr="00B10AE8" w:rsidRDefault="00A43ABA" w:rsidP="00A43ABA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17"/>
      <w:bookmarkEnd w:id="5"/>
    </w:p>
    <w:p w:rsidR="005643C9" w:rsidRPr="00B10AE8" w:rsidRDefault="005643C9" w:rsidP="00A43ABA">
      <w:pPr>
        <w:spacing w:line="0" w:lineRule="atLeast"/>
        <w:ind w:left="62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3ABA" w:rsidRPr="00B10AE8" w:rsidRDefault="00A43ABA" w:rsidP="00A43ABA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424B" w:rsidRDefault="00A43ABA" w:rsidP="005A1EA9">
      <w:pPr>
        <w:spacing w:line="267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ge18"/>
      <w:bookmarkStart w:id="7" w:name="page19"/>
      <w:bookmarkEnd w:id="6"/>
      <w:bookmarkEnd w:id="7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3. УСЛОВИ</w:t>
      </w:r>
      <w:r w:rsidR="00B2424B">
        <w:rPr>
          <w:rFonts w:ascii="Times New Roman" w:eastAsia="Times New Roman" w:hAnsi="Times New Roman" w:cs="Times New Roman"/>
          <w:b/>
          <w:sz w:val="28"/>
          <w:szCs w:val="28"/>
        </w:rPr>
        <w:t>Я РЕАЛИЗАЦИИ УЧЕБНОЙ ДИСЦИПЛИНЫ</w:t>
      </w:r>
    </w:p>
    <w:p w:rsidR="00A43ABA" w:rsidRPr="00D84FE3" w:rsidRDefault="00A43ABA" w:rsidP="00B2424B">
      <w:pPr>
        <w:spacing w:line="267" w:lineRule="auto"/>
        <w:ind w:right="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3.1. Требов</w:t>
      </w:r>
      <w:r w:rsidR="00B2424B"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к материально-техническому </w:t>
      </w: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обеспечению</w:t>
      </w:r>
    </w:p>
    <w:p w:rsidR="00A43ABA" w:rsidRPr="00D84FE3" w:rsidRDefault="00A43ABA" w:rsidP="00A43ABA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8F7ABD">
      <w:pPr>
        <w:tabs>
          <w:tab w:val="left" w:pos="1620"/>
          <w:tab w:val="left" w:pos="2860"/>
          <w:tab w:val="left" w:pos="4620"/>
          <w:tab w:val="left" w:pos="5800"/>
          <w:tab w:val="left" w:pos="7060"/>
          <w:tab w:val="left" w:pos="842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ab/>
        <w:t>учебной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ab/>
        <w:t>дисциплины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ab/>
        <w:t>требует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ab/>
        <w:t>наличия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ab/>
        <w:t>кабинета</w:t>
      </w:r>
      <w:r w:rsidR="008F7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793" w:rsidRPr="00D84FE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D84FE3" w:rsidRDefault="00A43ABA" w:rsidP="00A43ABA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6780" w:rsidRPr="00D84FE3" w:rsidRDefault="00A43ABA" w:rsidP="009B6780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84FE3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Примерная программа среднег</w:t>
      </w:r>
      <w:proofErr w:type="gramStart"/>
      <w:r w:rsidRPr="00D84FE3">
        <w:rPr>
          <w:sz w:val="28"/>
          <w:szCs w:val="28"/>
        </w:rPr>
        <w:t>о(</w:t>
      </w:r>
      <w:proofErr w:type="gramEnd"/>
      <w:r w:rsidRPr="00D84FE3">
        <w:rPr>
          <w:sz w:val="28"/>
          <w:szCs w:val="28"/>
        </w:rPr>
        <w:t>полного)общего образования на базовом (профильном) уровне по математике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Стандарт среднего (полного</w:t>
      </w:r>
      <w:proofErr w:type="gramStart"/>
      <w:r w:rsidRPr="00D84FE3">
        <w:rPr>
          <w:sz w:val="28"/>
          <w:szCs w:val="28"/>
        </w:rPr>
        <w:t>)о</w:t>
      </w:r>
      <w:proofErr w:type="gramEnd"/>
      <w:r w:rsidRPr="00D84FE3">
        <w:rPr>
          <w:sz w:val="28"/>
          <w:szCs w:val="28"/>
        </w:rPr>
        <w:t>бщего образования по математике базовый (профильный) уровень</w:t>
      </w:r>
    </w:p>
    <w:p w:rsidR="009B6780" w:rsidRPr="00D84FE3" w:rsidRDefault="008F7ABD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Комплект материалов</w:t>
      </w:r>
      <w:r w:rsidR="009B6780" w:rsidRPr="00D84FE3">
        <w:rPr>
          <w:sz w:val="28"/>
          <w:szCs w:val="28"/>
        </w:rPr>
        <w:t xml:space="preserve"> для подготовки к единому государственному экзамену 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 xml:space="preserve">Научная, научно-популярная, </w:t>
      </w:r>
      <w:r w:rsidR="008F7ABD" w:rsidRPr="00D84FE3">
        <w:rPr>
          <w:sz w:val="28"/>
          <w:szCs w:val="28"/>
        </w:rPr>
        <w:t>историческая литература</w:t>
      </w:r>
      <w:r w:rsidRPr="00D84FE3">
        <w:rPr>
          <w:sz w:val="28"/>
          <w:szCs w:val="28"/>
        </w:rPr>
        <w:t xml:space="preserve">  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 xml:space="preserve">Справочные </w:t>
      </w:r>
      <w:r w:rsidR="008F7ABD" w:rsidRPr="00D84FE3">
        <w:rPr>
          <w:sz w:val="28"/>
          <w:szCs w:val="28"/>
        </w:rPr>
        <w:t>пособия (</w:t>
      </w:r>
      <w:r w:rsidRPr="00D84FE3">
        <w:rPr>
          <w:sz w:val="28"/>
          <w:szCs w:val="28"/>
        </w:rPr>
        <w:t>энциклопедии, словари, сборники основных формул и т.п.)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Таблицы по геометрии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Таблицы по алгебре и началам анализа для 10-11классов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Портреты выдающихся деятелей математики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 xml:space="preserve">Электронная база данных для создания тематических и итоговых </w:t>
      </w:r>
      <w:r w:rsidR="008F7ABD" w:rsidRPr="00D84FE3">
        <w:rPr>
          <w:sz w:val="28"/>
          <w:szCs w:val="28"/>
        </w:rPr>
        <w:t>разно уровневых тренировочных</w:t>
      </w:r>
      <w:r w:rsidRPr="00D84FE3">
        <w:rPr>
          <w:sz w:val="28"/>
          <w:szCs w:val="28"/>
        </w:rPr>
        <w:t xml:space="preserve"> и проверочных материалов для организации фронтальной и индивидуальной работы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Инструментальная среда по математике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Видеофильмы по истории развития математики, математических идей и методов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Комплект стереометрических тел (демонстрационный)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Шкаф секционный для хранения оборудования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Стенд экспозиционный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>Ящики для хранения таблиц</w:t>
      </w:r>
    </w:p>
    <w:p w:rsidR="009B6780" w:rsidRPr="00D84FE3" w:rsidRDefault="009B6780" w:rsidP="009B6780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 xml:space="preserve">Шкаф секционный для хранения литературы и демонстрационного </w:t>
      </w:r>
      <w:r w:rsidR="008F7ABD" w:rsidRPr="00D84FE3">
        <w:rPr>
          <w:sz w:val="28"/>
          <w:szCs w:val="28"/>
        </w:rPr>
        <w:t>оборудования.</w:t>
      </w:r>
    </w:p>
    <w:p w:rsidR="00A43ABA" w:rsidRPr="00D84FE3" w:rsidRDefault="00A43ABA" w:rsidP="00A43ABA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6780" w:rsidRPr="008E6079" w:rsidRDefault="00A43ABA" w:rsidP="008E6079">
      <w:pPr>
        <w:spacing w:after="200"/>
        <w:rPr>
          <w:sz w:val="28"/>
          <w:szCs w:val="28"/>
        </w:rPr>
      </w:pPr>
      <w:r w:rsidRPr="008E6079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="009B6780" w:rsidRPr="008E6079">
        <w:rPr>
          <w:rFonts w:ascii="Times New Roman" w:hAnsi="Times New Roman" w:cs="Times New Roman"/>
          <w:sz w:val="28"/>
          <w:szCs w:val="28"/>
        </w:rPr>
        <w:br/>
      </w:r>
      <w:r w:rsidR="00D627C3">
        <w:rPr>
          <w:rFonts w:ascii="Times New Roman" w:hAnsi="Times New Roman" w:cs="Times New Roman"/>
          <w:sz w:val="28"/>
          <w:szCs w:val="28"/>
        </w:rPr>
        <w:t>Ноутбук,</w:t>
      </w:r>
      <w:r w:rsidR="00D627C3">
        <w:rPr>
          <w:rFonts w:ascii="Times New Roman" w:hAnsi="Times New Roman" w:cs="Times New Roman"/>
          <w:sz w:val="28"/>
          <w:szCs w:val="28"/>
        </w:rPr>
        <w:br/>
        <w:t>М</w:t>
      </w:r>
      <w:r w:rsidR="009B6780" w:rsidRPr="008E6079">
        <w:rPr>
          <w:rFonts w:ascii="Times New Roman" w:hAnsi="Times New Roman" w:cs="Times New Roman"/>
          <w:sz w:val="28"/>
          <w:szCs w:val="28"/>
        </w:rPr>
        <w:t>ультимедиа проектор</w:t>
      </w:r>
      <w:r w:rsidR="00D627C3">
        <w:rPr>
          <w:rFonts w:ascii="Times New Roman" w:hAnsi="Times New Roman" w:cs="Times New Roman"/>
          <w:sz w:val="28"/>
          <w:szCs w:val="28"/>
        </w:rPr>
        <w:t>,</w:t>
      </w:r>
      <w:r w:rsidR="00D627C3">
        <w:rPr>
          <w:rFonts w:ascii="Times New Roman" w:hAnsi="Times New Roman" w:cs="Times New Roman"/>
          <w:sz w:val="28"/>
          <w:szCs w:val="28"/>
        </w:rPr>
        <w:br/>
        <w:t>экран</w:t>
      </w:r>
    </w:p>
    <w:p w:rsidR="00A43ABA" w:rsidRPr="00D84FE3" w:rsidRDefault="00A43ABA" w:rsidP="00A43ABA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65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A43ABA" w:rsidRPr="00D84FE3" w:rsidRDefault="00A43ABA" w:rsidP="00A43ABA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106A2" w:rsidRPr="00D84FE3" w:rsidRDefault="00F106A2" w:rsidP="00F106A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студентов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lastRenderedPageBreak/>
        <w:t>Алимов Ш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А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 др</w:t>
      </w:r>
      <w:r w:rsidRPr="008E6079">
        <w:rPr>
          <w:rFonts w:eastAsiaTheme="minorHAnsi"/>
          <w:sz w:val="28"/>
          <w:szCs w:val="28"/>
          <w:lang w:eastAsia="en-US"/>
        </w:rPr>
        <w:t>. Математика: алгебра и начала математического анализа, геометрия. Алгебра и начала математического анализа (базовый и углубленный уровни).10—11 классы. — М., 2014.</w:t>
      </w:r>
    </w:p>
    <w:p w:rsidR="008E6079" w:rsidRPr="008E6079" w:rsidRDefault="008E6079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E6079">
        <w:rPr>
          <w:rFonts w:eastAsiaTheme="minorHAnsi"/>
          <w:i/>
          <w:iCs/>
          <w:sz w:val="28"/>
          <w:szCs w:val="28"/>
          <w:lang w:eastAsia="en-US"/>
        </w:rPr>
        <w:t>Атанасян</w:t>
      </w:r>
      <w:proofErr w:type="spellEnd"/>
      <w:r w:rsidRPr="008E6079">
        <w:rPr>
          <w:rFonts w:eastAsiaTheme="minorHAnsi"/>
          <w:i/>
          <w:iCs/>
          <w:sz w:val="28"/>
          <w:szCs w:val="28"/>
          <w:lang w:eastAsia="en-US"/>
        </w:rPr>
        <w:t xml:space="preserve"> Л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С</w:t>
      </w:r>
      <w:r w:rsidRPr="008E6079">
        <w:rPr>
          <w:rFonts w:eastAsiaTheme="minorHAnsi"/>
          <w:sz w:val="28"/>
          <w:szCs w:val="28"/>
          <w:lang w:eastAsia="en-US"/>
        </w:rPr>
        <w:t xml:space="preserve">.,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Бутузов В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Ф</w:t>
      </w:r>
      <w:r w:rsidRPr="008E6079">
        <w:rPr>
          <w:rFonts w:eastAsiaTheme="minorHAnsi"/>
          <w:sz w:val="28"/>
          <w:szCs w:val="28"/>
          <w:lang w:eastAsia="en-US"/>
        </w:rPr>
        <w:t xml:space="preserve">.,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Кадомцев С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Б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 др</w:t>
      </w:r>
      <w:r w:rsidRPr="008E6079">
        <w:rPr>
          <w:rFonts w:eastAsiaTheme="minorHAnsi"/>
          <w:sz w:val="28"/>
          <w:szCs w:val="28"/>
          <w:lang w:eastAsia="en-US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8E6079" w:rsidRPr="008E6079" w:rsidRDefault="008E6079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 xml:space="preserve">. Математика: учебник для студ. учреждений сред. проф. образования. 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—М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>., 2014.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>. Математика. Сборник задач профильной направленности: учеб. Пособие для студ. учреждений сред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>роф. образования. — М., 2014.</w:t>
      </w:r>
    </w:p>
    <w:p w:rsidR="008E6079" w:rsidRPr="008E6079" w:rsidRDefault="008E6079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>. Математика. Задачник: учеб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>особие для студ. учреждений сред. профобразования. — М., 2014.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 xml:space="preserve">. Математика. Электронный </w:t>
      </w:r>
      <w:r w:rsidR="008E6079" w:rsidRPr="008E6079">
        <w:rPr>
          <w:rFonts w:eastAsiaTheme="minorHAnsi"/>
          <w:sz w:val="28"/>
          <w:szCs w:val="28"/>
          <w:lang w:eastAsia="en-US"/>
        </w:rPr>
        <w:t xml:space="preserve">учеб. </w:t>
      </w:r>
      <w:proofErr w:type="gramStart"/>
      <w:r w:rsidR="008E6079" w:rsidRPr="008E6079">
        <w:rPr>
          <w:rFonts w:eastAsiaTheme="minorHAnsi"/>
          <w:sz w:val="28"/>
          <w:szCs w:val="28"/>
          <w:lang w:eastAsia="en-US"/>
        </w:rPr>
        <w:t>-</w:t>
      </w:r>
      <w:r w:rsidRPr="008E6079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>етод. комплекс для студ. Учреждений сред. проф. образования. — М., 2015.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>. Математика (базовый уровень). 10 класс. — М., 2014.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>. Математика (базовый уровень). 11 класс. — М., 2014.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>. Алгебра и начала анализа, геометрия. 10 класс. — М., 2013.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>. Математика (базовый уровень). 10 класс. Сборник задач: учеб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>особие. — М., 2008.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8E6079">
        <w:rPr>
          <w:rFonts w:eastAsiaTheme="minorHAnsi"/>
          <w:sz w:val="28"/>
          <w:szCs w:val="28"/>
          <w:lang w:eastAsia="en-US"/>
        </w:rPr>
        <w:t>. Математика (базовый уровень). 11 класс. Сборник задач: учеб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>особие. — М., 2012.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Гусев В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А</w:t>
      </w:r>
      <w:r w:rsidRPr="008E6079">
        <w:rPr>
          <w:rFonts w:eastAsiaTheme="minorHAnsi"/>
          <w:sz w:val="28"/>
          <w:szCs w:val="28"/>
          <w:lang w:eastAsia="en-US"/>
        </w:rPr>
        <w:t xml:space="preserve">.,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Григорьев С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Г</w:t>
      </w:r>
      <w:r w:rsidRPr="008E6079">
        <w:rPr>
          <w:rFonts w:eastAsiaTheme="minorHAnsi"/>
          <w:sz w:val="28"/>
          <w:szCs w:val="28"/>
          <w:lang w:eastAsia="en-US"/>
        </w:rPr>
        <w:t xml:space="preserve">.,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Иволгина С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В</w:t>
      </w:r>
      <w:r w:rsidRPr="008E6079">
        <w:rPr>
          <w:rFonts w:eastAsiaTheme="minorHAnsi"/>
          <w:sz w:val="28"/>
          <w:szCs w:val="28"/>
          <w:lang w:eastAsia="en-US"/>
        </w:rPr>
        <w:t>.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E6079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E6079">
        <w:rPr>
          <w:rFonts w:eastAsiaTheme="minorHAnsi"/>
          <w:sz w:val="28"/>
          <w:szCs w:val="28"/>
          <w:lang w:eastAsia="en-US"/>
        </w:rPr>
        <w:t>роф. образования. — М., 2014.</w:t>
      </w:r>
    </w:p>
    <w:p w:rsidR="00F106A2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Колягин Ю</w:t>
      </w:r>
      <w:r w:rsidRPr="008E6079">
        <w:rPr>
          <w:rFonts w:eastAsiaTheme="minorHAnsi"/>
          <w:sz w:val="28"/>
          <w:szCs w:val="28"/>
          <w:lang w:eastAsia="en-US"/>
        </w:rPr>
        <w:t>.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М</w:t>
      </w:r>
      <w:r w:rsidRPr="008E6079">
        <w:rPr>
          <w:rFonts w:eastAsiaTheme="minorHAnsi"/>
          <w:sz w:val="28"/>
          <w:szCs w:val="28"/>
          <w:lang w:eastAsia="en-US"/>
        </w:rPr>
        <w:t xml:space="preserve">.,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Ткачева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В</w:t>
      </w:r>
      <w:r w:rsidRPr="008E607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E6079">
        <w:rPr>
          <w:rFonts w:eastAsiaTheme="minorHAnsi"/>
          <w:i/>
          <w:iCs/>
          <w:sz w:val="28"/>
          <w:szCs w:val="28"/>
          <w:lang w:eastAsia="en-US"/>
        </w:rPr>
        <w:t>Федерова</w:t>
      </w:r>
      <w:proofErr w:type="spellEnd"/>
      <w:r w:rsidRPr="008E6079">
        <w:rPr>
          <w:rFonts w:eastAsiaTheme="minorHAnsi"/>
          <w:i/>
          <w:iCs/>
          <w:sz w:val="28"/>
          <w:szCs w:val="28"/>
          <w:lang w:eastAsia="en-US"/>
        </w:rPr>
        <w:t xml:space="preserve"> Н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Е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 др</w:t>
      </w:r>
      <w:r w:rsidRPr="008E6079">
        <w:rPr>
          <w:rFonts w:eastAsiaTheme="minorHAnsi"/>
          <w:sz w:val="28"/>
          <w:szCs w:val="28"/>
          <w:lang w:eastAsia="en-US"/>
        </w:rPr>
        <w:t>. Математика: алгебра и начала математического анализа. Алгебра и начала математического анализа (базовый и углубленный</w:t>
      </w:r>
      <w:r w:rsidR="008E6079" w:rsidRPr="008E6079">
        <w:rPr>
          <w:rFonts w:eastAsiaTheme="minorHAnsi"/>
          <w:sz w:val="28"/>
          <w:szCs w:val="28"/>
          <w:lang w:eastAsia="en-US"/>
        </w:rPr>
        <w:t xml:space="preserve"> </w:t>
      </w:r>
      <w:r w:rsidRPr="008E6079">
        <w:rPr>
          <w:rFonts w:eastAsiaTheme="minorHAnsi"/>
          <w:sz w:val="28"/>
          <w:szCs w:val="28"/>
          <w:lang w:eastAsia="en-US"/>
        </w:rPr>
        <w:t xml:space="preserve">уровни). 10 класс / под ред. А. Б. </w:t>
      </w:r>
      <w:proofErr w:type="spellStart"/>
      <w:r w:rsidRPr="008E6079">
        <w:rPr>
          <w:rFonts w:eastAsiaTheme="minorHAnsi"/>
          <w:sz w:val="28"/>
          <w:szCs w:val="28"/>
          <w:lang w:eastAsia="en-US"/>
        </w:rPr>
        <w:t>Жижченко</w:t>
      </w:r>
      <w:proofErr w:type="spellEnd"/>
      <w:r w:rsidRPr="008E6079">
        <w:rPr>
          <w:rFonts w:eastAsiaTheme="minorHAnsi"/>
          <w:sz w:val="28"/>
          <w:szCs w:val="28"/>
          <w:lang w:eastAsia="en-US"/>
        </w:rPr>
        <w:t>. — М., 2014.</w:t>
      </w:r>
    </w:p>
    <w:p w:rsidR="00F106A2" w:rsidRPr="008E6079" w:rsidRDefault="00F106A2" w:rsidP="00060313">
      <w:pPr>
        <w:pStyle w:val="a3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i/>
          <w:iCs/>
          <w:sz w:val="28"/>
          <w:szCs w:val="28"/>
          <w:lang w:eastAsia="en-US"/>
        </w:rPr>
        <w:t>Колягин Ю</w:t>
      </w:r>
      <w:r w:rsidRPr="008E6079">
        <w:rPr>
          <w:rFonts w:eastAsiaTheme="minorHAnsi"/>
          <w:sz w:val="28"/>
          <w:szCs w:val="28"/>
          <w:lang w:eastAsia="en-US"/>
        </w:rPr>
        <w:t>.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М</w:t>
      </w:r>
      <w:r w:rsidRPr="008E6079">
        <w:rPr>
          <w:rFonts w:eastAsiaTheme="minorHAnsi"/>
          <w:sz w:val="28"/>
          <w:szCs w:val="28"/>
          <w:lang w:eastAsia="en-US"/>
        </w:rPr>
        <w:t xml:space="preserve">.,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Ткачева М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В.</w:t>
      </w:r>
      <w:r w:rsidRPr="008E607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E6079">
        <w:rPr>
          <w:rFonts w:eastAsiaTheme="minorHAnsi"/>
          <w:i/>
          <w:iCs/>
          <w:sz w:val="28"/>
          <w:szCs w:val="28"/>
          <w:lang w:eastAsia="en-US"/>
        </w:rPr>
        <w:t>Федерова</w:t>
      </w:r>
      <w:proofErr w:type="spellEnd"/>
      <w:r w:rsidRPr="008E6079">
        <w:rPr>
          <w:rFonts w:eastAsiaTheme="minorHAnsi"/>
          <w:i/>
          <w:iCs/>
          <w:sz w:val="28"/>
          <w:szCs w:val="28"/>
          <w:lang w:eastAsia="en-US"/>
        </w:rPr>
        <w:t xml:space="preserve"> Н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Е</w:t>
      </w:r>
      <w:r w:rsidRPr="008E6079">
        <w:rPr>
          <w:rFonts w:eastAsiaTheme="minorHAnsi"/>
          <w:sz w:val="28"/>
          <w:szCs w:val="28"/>
          <w:lang w:eastAsia="en-US"/>
        </w:rPr>
        <w:t xml:space="preserve">. </w:t>
      </w:r>
      <w:r w:rsidRPr="008E6079">
        <w:rPr>
          <w:rFonts w:eastAsiaTheme="minorHAnsi"/>
          <w:i/>
          <w:iCs/>
          <w:sz w:val="28"/>
          <w:szCs w:val="28"/>
          <w:lang w:eastAsia="en-US"/>
        </w:rPr>
        <w:t>и др</w:t>
      </w:r>
      <w:r w:rsidRPr="008E6079">
        <w:rPr>
          <w:rFonts w:eastAsiaTheme="minorHAnsi"/>
          <w:sz w:val="28"/>
          <w:szCs w:val="28"/>
          <w:lang w:eastAsia="en-US"/>
        </w:rPr>
        <w:t>. Математика: алгебра и начала математического анализа. Алгебра и начала математического анализа (базовый и углубленный</w:t>
      </w:r>
      <w:r w:rsidR="008E6079" w:rsidRPr="008E6079">
        <w:rPr>
          <w:rFonts w:eastAsiaTheme="minorHAnsi"/>
          <w:sz w:val="28"/>
          <w:szCs w:val="28"/>
          <w:lang w:eastAsia="en-US"/>
        </w:rPr>
        <w:t xml:space="preserve"> </w:t>
      </w:r>
      <w:r w:rsidRPr="008E6079">
        <w:rPr>
          <w:rFonts w:eastAsiaTheme="minorHAnsi"/>
          <w:sz w:val="28"/>
          <w:szCs w:val="28"/>
          <w:lang w:eastAsia="en-US"/>
        </w:rPr>
        <w:t xml:space="preserve">уровни). 11 класс / под ред. А. Б. </w:t>
      </w:r>
      <w:proofErr w:type="spellStart"/>
      <w:r w:rsidRPr="008E6079">
        <w:rPr>
          <w:rFonts w:eastAsiaTheme="minorHAnsi"/>
          <w:sz w:val="28"/>
          <w:szCs w:val="28"/>
          <w:lang w:eastAsia="en-US"/>
        </w:rPr>
        <w:t>Жижченко</w:t>
      </w:r>
      <w:proofErr w:type="spellEnd"/>
      <w:r w:rsidRPr="008E6079">
        <w:rPr>
          <w:rFonts w:eastAsiaTheme="minorHAnsi"/>
          <w:sz w:val="28"/>
          <w:szCs w:val="28"/>
          <w:lang w:eastAsia="en-US"/>
        </w:rPr>
        <w:t>. — М., 2014.</w:t>
      </w:r>
    </w:p>
    <w:p w:rsidR="00F106A2" w:rsidRPr="00D84FE3" w:rsidRDefault="00F106A2" w:rsidP="00F106A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06A2" w:rsidRPr="00D84FE3" w:rsidRDefault="00F106A2" w:rsidP="00F106A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преподавателей</w:t>
      </w:r>
    </w:p>
    <w:p w:rsidR="00F106A2" w:rsidRDefault="00F106A2" w:rsidP="00060313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sz w:val="28"/>
          <w:szCs w:val="28"/>
          <w:lang w:eastAsia="en-US"/>
        </w:rPr>
        <w:t>Федеральный закон от 29.12.2012 № 273-ФЗ «Об образовании в Российской Федерации».</w:t>
      </w:r>
    </w:p>
    <w:p w:rsidR="00F106A2" w:rsidRDefault="00F106A2" w:rsidP="00060313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106A2" w:rsidRDefault="00F106A2" w:rsidP="00060313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8E607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F106A2" w:rsidRDefault="00F106A2" w:rsidP="00060313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60313">
        <w:rPr>
          <w:rFonts w:eastAsiaTheme="minorHAnsi"/>
          <w:sz w:val="28"/>
          <w:szCs w:val="28"/>
          <w:lang w:eastAsia="en-US"/>
        </w:rPr>
        <w:t>№ 413 «“Об утверждении федерального государственного образовательного стандарта среднег</w:t>
      </w:r>
      <w:proofErr w:type="gramStart"/>
      <w:r w:rsidRPr="00060313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060313">
        <w:rPr>
          <w:rFonts w:eastAsiaTheme="minorHAnsi"/>
          <w:sz w:val="28"/>
          <w:szCs w:val="28"/>
          <w:lang w:eastAsia="en-US"/>
        </w:rPr>
        <w:t>полного) общего образования”».</w:t>
      </w:r>
    </w:p>
    <w:p w:rsidR="00F106A2" w:rsidRPr="00060313" w:rsidRDefault="00F106A2" w:rsidP="00060313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060313">
        <w:rPr>
          <w:rFonts w:eastAsiaTheme="minorHAnsi"/>
          <w:sz w:val="28"/>
          <w:szCs w:val="28"/>
          <w:lang w:eastAsia="en-US"/>
        </w:rPr>
        <w:lastRenderedPageBreak/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</w:p>
    <w:p w:rsidR="00F106A2" w:rsidRDefault="00F106A2" w:rsidP="00060313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профессии или специальности среднего профессионального образования».</w:t>
      </w:r>
    </w:p>
    <w:p w:rsidR="00F106A2" w:rsidRDefault="00F106A2" w:rsidP="00F106A2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060313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060313">
        <w:rPr>
          <w:rFonts w:eastAsiaTheme="minorHAnsi"/>
          <w:sz w:val="28"/>
          <w:szCs w:val="28"/>
          <w:lang w:eastAsia="en-US"/>
        </w:rPr>
        <w:t xml:space="preserve">. </w:t>
      </w:r>
      <w:r w:rsidRPr="00060313"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060313">
        <w:rPr>
          <w:rFonts w:eastAsiaTheme="minorHAnsi"/>
          <w:sz w:val="28"/>
          <w:szCs w:val="28"/>
          <w:lang w:eastAsia="en-US"/>
        </w:rPr>
        <w:t>. Математика: кн. для преподавателя: метод</w:t>
      </w:r>
      <w:proofErr w:type="gramStart"/>
      <w:r w:rsidRPr="0006031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603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60313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60313">
        <w:rPr>
          <w:rFonts w:eastAsiaTheme="minorHAnsi"/>
          <w:sz w:val="28"/>
          <w:szCs w:val="28"/>
          <w:lang w:eastAsia="en-US"/>
        </w:rPr>
        <w:t>особие. — М., 2013,</w:t>
      </w:r>
    </w:p>
    <w:p w:rsidR="00F106A2" w:rsidRPr="00060313" w:rsidRDefault="00F106A2" w:rsidP="008F7ABD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060313">
        <w:rPr>
          <w:rFonts w:eastAsiaTheme="minorHAnsi"/>
          <w:i/>
          <w:iCs/>
          <w:sz w:val="28"/>
          <w:szCs w:val="28"/>
          <w:lang w:eastAsia="en-US"/>
        </w:rPr>
        <w:t>Башмаков М</w:t>
      </w:r>
      <w:r w:rsidRPr="00060313">
        <w:rPr>
          <w:rFonts w:eastAsiaTheme="minorHAnsi"/>
          <w:sz w:val="28"/>
          <w:szCs w:val="28"/>
          <w:lang w:eastAsia="en-US"/>
        </w:rPr>
        <w:t xml:space="preserve">. </w:t>
      </w:r>
      <w:r w:rsidRPr="00060313">
        <w:rPr>
          <w:rFonts w:eastAsiaTheme="minorHAnsi"/>
          <w:i/>
          <w:iCs/>
          <w:sz w:val="28"/>
          <w:szCs w:val="28"/>
          <w:lang w:eastAsia="en-US"/>
        </w:rPr>
        <w:t>И</w:t>
      </w:r>
      <w:r w:rsidR="00304E57">
        <w:rPr>
          <w:rFonts w:eastAsiaTheme="minorHAnsi"/>
          <w:sz w:val="28"/>
          <w:szCs w:val="28"/>
          <w:lang w:eastAsia="en-US"/>
        </w:rPr>
        <w:t>.</w:t>
      </w:r>
      <w:r w:rsidRPr="00060313">
        <w:rPr>
          <w:rFonts w:eastAsiaTheme="minorHAnsi"/>
          <w:sz w:val="28"/>
          <w:szCs w:val="28"/>
          <w:lang w:eastAsia="en-US"/>
        </w:rPr>
        <w:t>Цыганов Ш.И. Методическое пособие для преподавателя к ЕГЭ – М., 2011</w:t>
      </w:r>
    </w:p>
    <w:p w:rsidR="0050118A" w:rsidRDefault="00F106A2" w:rsidP="0050118A">
      <w:pPr>
        <w:spacing w:line="0" w:lineRule="atLeast"/>
        <w:ind w:left="1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Интернет-ресурсы</w:t>
      </w:r>
      <w:r w:rsidR="0050118A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5D10D9" w:rsidRPr="00D84FE3" w:rsidRDefault="005D10D9" w:rsidP="005D10D9">
      <w:pPr>
        <w:pStyle w:val="a5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4A5365"/>
          <w:sz w:val="28"/>
          <w:szCs w:val="28"/>
        </w:rPr>
      </w:pPr>
      <w:r w:rsidRPr="00D84FE3">
        <w:rPr>
          <w:rFonts w:eastAsiaTheme="minorHAnsi"/>
          <w:sz w:val="28"/>
          <w:szCs w:val="28"/>
          <w:lang w:eastAsia="en-US"/>
        </w:rPr>
        <w:t xml:space="preserve">http://www. </w:t>
      </w:r>
      <w:proofErr w:type="spellStart"/>
      <w:r w:rsidRPr="00D84FE3">
        <w:rPr>
          <w:rFonts w:eastAsiaTheme="minorHAnsi"/>
          <w:sz w:val="28"/>
          <w:szCs w:val="28"/>
          <w:lang w:eastAsia="en-US"/>
        </w:rPr>
        <w:t>fcior</w:t>
      </w:r>
      <w:proofErr w:type="spellEnd"/>
      <w:r w:rsidRPr="00D84FE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84FE3">
        <w:rPr>
          <w:rFonts w:eastAsiaTheme="minorHAnsi"/>
          <w:sz w:val="28"/>
          <w:szCs w:val="28"/>
          <w:lang w:eastAsia="en-US"/>
        </w:rPr>
        <w:t>edu</w:t>
      </w:r>
      <w:proofErr w:type="spellEnd"/>
      <w:r w:rsidRPr="00D84FE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84FE3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D84FE3">
        <w:rPr>
          <w:rFonts w:eastAsiaTheme="minorHAnsi"/>
          <w:sz w:val="28"/>
          <w:szCs w:val="28"/>
          <w:lang w:eastAsia="en-US"/>
        </w:rPr>
        <w:t xml:space="preserve"> (Информационные, тренировочные и контрольные материалы).</w:t>
      </w:r>
    </w:p>
    <w:p w:rsidR="005D10D9" w:rsidRPr="00D84FE3" w:rsidRDefault="005D10D9" w:rsidP="005D10D9">
      <w:pPr>
        <w:pStyle w:val="a5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4A5365"/>
          <w:sz w:val="28"/>
          <w:szCs w:val="28"/>
        </w:rPr>
      </w:pPr>
      <w:r w:rsidRPr="00D84FE3">
        <w:rPr>
          <w:rFonts w:eastAsiaTheme="minorHAnsi"/>
          <w:sz w:val="28"/>
          <w:szCs w:val="28"/>
          <w:lang w:eastAsia="en-US"/>
        </w:rPr>
        <w:t xml:space="preserve">http://www. </w:t>
      </w:r>
      <w:proofErr w:type="spellStart"/>
      <w:r w:rsidRPr="00D84FE3">
        <w:rPr>
          <w:rFonts w:eastAsiaTheme="minorHAnsi"/>
          <w:sz w:val="28"/>
          <w:szCs w:val="28"/>
          <w:lang w:eastAsia="en-US"/>
        </w:rPr>
        <w:t>school-collection</w:t>
      </w:r>
      <w:proofErr w:type="spellEnd"/>
      <w:r w:rsidRPr="00D84FE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84FE3">
        <w:rPr>
          <w:rFonts w:eastAsiaTheme="minorHAnsi"/>
          <w:sz w:val="28"/>
          <w:szCs w:val="28"/>
          <w:lang w:eastAsia="en-US"/>
        </w:rPr>
        <w:t>edu</w:t>
      </w:r>
      <w:proofErr w:type="spellEnd"/>
      <w:r w:rsidRPr="00D84FE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D84FE3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D84FE3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D84FE3">
        <w:rPr>
          <w:rFonts w:eastAsiaTheme="minorHAnsi"/>
          <w:sz w:val="28"/>
          <w:szCs w:val="28"/>
          <w:lang w:eastAsia="en-US"/>
        </w:rPr>
        <w:t>Единая</w:t>
      </w:r>
      <w:proofErr w:type="gramEnd"/>
      <w:r w:rsidRPr="00D84FE3">
        <w:rPr>
          <w:rFonts w:eastAsiaTheme="minorHAnsi"/>
          <w:sz w:val="28"/>
          <w:szCs w:val="28"/>
          <w:lang w:eastAsia="en-US"/>
        </w:rPr>
        <w:t xml:space="preserve"> коллекции цифровых образовательных ресурсов).</w:t>
      </w:r>
    </w:p>
    <w:p w:rsidR="0050118A" w:rsidRDefault="0050118A" w:rsidP="00A43ABA">
      <w:pPr>
        <w:spacing w:line="237" w:lineRule="auto"/>
        <w:ind w:left="160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50118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4.  </w:t>
      </w:r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  <w:proofErr w:type="gramStart"/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proofErr w:type="gramEnd"/>
    </w:p>
    <w:p w:rsidR="00A43ABA" w:rsidRPr="00D84FE3" w:rsidRDefault="00A43ABA" w:rsidP="00A43ABA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50118A">
      <w:pPr>
        <w:spacing w:line="261" w:lineRule="auto"/>
        <w:ind w:firstLine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A43ABA" w:rsidRPr="00D84FE3" w:rsidRDefault="00A43ABA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84FE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исследований, внеаудиторной самостоятельной работы</w:t>
      </w:r>
    </w:p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91"/>
        <w:gridCol w:w="3798"/>
      </w:tblGrid>
      <w:tr w:rsidR="00BF131F" w:rsidRPr="005A1EA9" w:rsidTr="00842CD5">
        <w:tc>
          <w:tcPr>
            <w:tcW w:w="6091" w:type="dxa"/>
          </w:tcPr>
          <w:p w:rsidR="00BF131F" w:rsidRPr="005A1EA9" w:rsidRDefault="00BF131F" w:rsidP="00A43ABA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(виды деятельности обучающегося, ОК</w:t>
            </w:r>
            <w:proofErr w:type="gramStart"/>
            <w:r w:rsidRPr="005A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5A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К)</w:t>
            </w:r>
          </w:p>
        </w:tc>
        <w:tc>
          <w:tcPr>
            <w:tcW w:w="3798" w:type="dxa"/>
          </w:tcPr>
          <w:p w:rsidR="00BF131F" w:rsidRPr="005A1EA9" w:rsidRDefault="00BF131F" w:rsidP="00A43ABA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F131F" w:rsidRPr="005A1EA9" w:rsidTr="00842CD5">
        <w:tc>
          <w:tcPr>
            <w:tcW w:w="6091" w:type="dxa"/>
          </w:tcPr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5A1EA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  <w:r w:rsidRPr="005A1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математике как универсальном языке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ind w:right="34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науки, </w:t>
            </w:r>
            <w:proofErr w:type="gram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средстве</w:t>
            </w:r>
            <w:proofErr w:type="gram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моделирования явлений и процессов, идеях и методах математики;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понимание значимости математики для научно-технического прогресса,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развитие логического мышления, пространственного воображения, алгоритмической культуры, критичности мышления на уровне, необходимом </w:t>
            </w:r>
            <w:proofErr w:type="gram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будущей профессиональной деятельности, для продолжения образования и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самообразования;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естественно-научных</w:t>
            </w:r>
            <w:proofErr w:type="gram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дисциплин и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и способность к образованию, в том числе самообразованию,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и способность к самостоятельной творческой и ответственной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навыками познавательной, учебно-исследовательской и проектной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навыками разрешения проблем; способность и готовность к самостоятельному поиску методов решения практических задач, применению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 методов познания;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и способность к самостоятельной информационно-познавательной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включая умение ориентироваться в различных источниках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языковыми средствами: умение ясно, логично и точно излагать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 точку зрения, использовать адекватные языковые средства;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навыками познавательной рефлексии как осознания совершаемых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достижения;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−− целеустремленность в поисках и принятии решений, сообразительность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интуиция, развитость пространственных представлений; способность воспринимать красоту и гармонию мира;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5A1EA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  <w:r w:rsidRPr="005A1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математике как части мировой культуры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месте математики в современной цивилизации, способах описания явлений реального мира на математическом языке;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владение стандартными приемами решения </w:t>
            </w:r>
            <w:proofErr w:type="gram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рациональных</w:t>
            </w:r>
            <w:proofErr w:type="gram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иррациональных,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показательных, степенных, тригонометрических уравнений и неравенств, 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об основных понятиях математического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основными понятиями о плоских и пространственных геометрических фигурах, их основных свойствах;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----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</w:t>
            </w:r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основных понятиях элементарной теории вероятностей; умений находить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вероятности наступления событий в простейших практических ситуациях и основные характеристики случайных величин;</w:t>
            </w:r>
            <w:proofErr w:type="gramEnd"/>
          </w:p>
          <w:p w:rsidR="005A1EA9" w:rsidRPr="005A1EA9" w:rsidRDefault="005A1EA9" w:rsidP="005A1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5A1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владение навыками использования готовых компьютерных программ при решении задач.</w:t>
            </w:r>
          </w:p>
          <w:p w:rsidR="00BF131F" w:rsidRPr="005A1EA9" w:rsidRDefault="00BF131F" w:rsidP="00A719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F131F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</w:pPr>
            <w:r w:rsidRPr="005A1EA9">
              <w:lastRenderedPageBreak/>
              <w:t>Практические упражнения;</w:t>
            </w:r>
          </w:p>
          <w:p w:rsidR="00842CD5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</w:pPr>
            <w:r w:rsidRPr="005A1EA9">
              <w:t>Проектные задания;</w:t>
            </w:r>
          </w:p>
          <w:p w:rsidR="00842CD5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</w:pPr>
            <w:r w:rsidRPr="005A1EA9">
              <w:t>Тесты усвоения;</w:t>
            </w:r>
          </w:p>
          <w:p w:rsidR="00842CD5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</w:pPr>
            <w:r w:rsidRPr="005A1EA9">
              <w:t>Теоретические контрольные работы;</w:t>
            </w:r>
          </w:p>
          <w:p w:rsidR="00842CD5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</w:pPr>
            <w:r w:rsidRPr="005A1EA9">
              <w:t>Опрос;</w:t>
            </w:r>
          </w:p>
          <w:p w:rsidR="00842CD5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</w:pPr>
            <w:r w:rsidRPr="005A1EA9">
              <w:t>Собеседование;</w:t>
            </w:r>
          </w:p>
          <w:p w:rsidR="00842CD5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</w:pPr>
            <w:r w:rsidRPr="005A1EA9">
              <w:t>Задания в тестовой форме;</w:t>
            </w:r>
          </w:p>
          <w:p w:rsidR="00842CD5" w:rsidRPr="005A1EA9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</w:pPr>
            <w:r w:rsidRPr="005A1EA9">
              <w:t>Описание ситуации (реферат).</w:t>
            </w:r>
          </w:p>
        </w:tc>
      </w:tr>
    </w:tbl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64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A43ABA" w:rsidRPr="00D84FE3" w:rsidSect="00EF1E62">
          <w:pgSz w:w="11900" w:h="16838"/>
          <w:pgMar w:top="1134" w:right="567" w:bottom="1134" w:left="1134" w:header="0" w:footer="0" w:gutter="0"/>
          <w:cols w:space="0" w:equalWidth="0">
            <w:col w:w="9793"/>
          </w:cols>
          <w:docGrid w:linePitch="360"/>
        </w:sectPr>
      </w:pPr>
    </w:p>
    <w:p w:rsidR="00A43ABA" w:rsidRPr="00D84FE3" w:rsidRDefault="00A43ABA" w:rsidP="0050118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ge20"/>
      <w:bookmarkEnd w:id="8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5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рабочей программе на __________ учебный год по дисциплине ______________________________________________________________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В рабочую программу внесены следующие изменения: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3775AD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Дополнения и изменения в рабочей программе обсуждены на заседании ПЦК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«_____» ____________ 20_____г. (протокол № ______</w:t>
      </w:r>
      <w:r w:rsidR="003775AD" w:rsidRPr="00D84FE3">
        <w:rPr>
          <w:rFonts w:ascii="Times New Roman" w:eastAsia="Times New Roman" w:hAnsi="Times New Roman" w:cs="Times New Roman"/>
          <w:sz w:val="28"/>
          <w:szCs w:val="28"/>
        </w:rPr>
        <w:t>_)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3775AD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Председатель ПЦК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 ________________ /___________________/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9" w:lineRule="auto"/>
        <w:ind w:left="4640"/>
        <w:rPr>
          <w:rFonts w:ascii="Times New Roman" w:eastAsia="Wingdings" w:hAnsi="Times New Roman" w:cs="Times New Roman"/>
          <w:sz w:val="28"/>
          <w:szCs w:val="28"/>
        </w:rPr>
      </w:pPr>
      <w:r w:rsidRPr="00D84FE3">
        <w:rPr>
          <w:rFonts w:ascii="Times New Roman" w:eastAsia="Wingdings" w:hAnsi="Times New Roman" w:cs="Times New Roman"/>
          <w:sz w:val="28"/>
          <w:szCs w:val="28"/>
        </w:rPr>
        <w:t></w:t>
      </w:r>
    </w:p>
    <w:p w:rsidR="00594909" w:rsidRPr="00D84FE3" w:rsidRDefault="00594909">
      <w:pPr>
        <w:rPr>
          <w:rFonts w:ascii="Times New Roman" w:hAnsi="Times New Roman" w:cs="Times New Roman"/>
          <w:sz w:val="28"/>
          <w:szCs w:val="28"/>
        </w:rPr>
      </w:pPr>
    </w:p>
    <w:sectPr w:rsidR="00594909" w:rsidRPr="00D84FE3" w:rsidSect="00EF1E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40" w:rsidRDefault="009E1640" w:rsidP="00D84FE3">
      <w:r>
        <w:separator/>
      </w:r>
    </w:p>
  </w:endnote>
  <w:endnote w:type="continuationSeparator" w:id="1">
    <w:p w:rsidR="009E1640" w:rsidRDefault="009E1640" w:rsidP="00D8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724928"/>
      <w:docPartObj>
        <w:docPartGallery w:val="Page Numbers (Bottom of Page)"/>
        <w:docPartUnique/>
      </w:docPartObj>
    </w:sdtPr>
    <w:sdtContent>
      <w:p w:rsidR="009E1640" w:rsidRDefault="00995F6A">
        <w:pPr>
          <w:pStyle w:val="a9"/>
        </w:pPr>
        <w:r>
          <w:fldChar w:fldCharType="begin"/>
        </w:r>
        <w:r w:rsidR="009E1640">
          <w:instrText>PAGE   \* MERGEFORMAT</w:instrText>
        </w:r>
        <w:r>
          <w:fldChar w:fldCharType="separate"/>
        </w:r>
        <w:r w:rsidR="00E81D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640" w:rsidRDefault="009E16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9915"/>
      <w:docPartObj>
        <w:docPartGallery w:val="Page Numbers (Bottom of Page)"/>
        <w:docPartUnique/>
      </w:docPartObj>
    </w:sdtPr>
    <w:sdtContent>
      <w:p w:rsidR="009E1640" w:rsidRDefault="00995F6A">
        <w:pPr>
          <w:pStyle w:val="a9"/>
          <w:jc w:val="right"/>
        </w:pPr>
        <w:r>
          <w:fldChar w:fldCharType="begin"/>
        </w:r>
        <w:r w:rsidR="009E1640">
          <w:instrText>PAGE   \* MERGEFORMAT</w:instrText>
        </w:r>
        <w:r>
          <w:fldChar w:fldCharType="separate"/>
        </w:r>
        <w:r w:rsidR="00E81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640" w:rsidRDefault="009E164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96903"/>
      <w:docPartObj>
        <w:docPartGallery w:val="Page Numbers (Bottom of Page)"/>
        <w:docPartUnique/>
      </w:docPartObj>
    </w:sdtPr>
    <w:sdtContent>
      <w:p w:rsidR="009E1640" w:rsidRDefault="00995F6A">
        <w:pPr>
          <w:pStyle w:val="a9"/>
        </w:pPr>
        <w:r>
          <w:fldChar w:fldCharType="begin"/>
        </w:r>
        <w:r w:rsidR="009E1640">
          <w:instrText>PAGE   \* MERGEFORMAT</w:instrText>
        </w:r>
        <w:r>
          <w:fldChar w:fldCharType="separate"/>
        </w:r>
        <w:r w:rsidR="00E81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640" w:rsidRDefault="009E16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40" w:rsidRDefault="009E1640" w:rsidP="00D84FE3">
      <w:r>
        <w:separator/>
      </w:r>
    </w:p>
  </w:footnote>
  <w:footnote w:type="continuationSeparator" w:id="1">
    <w:p w:rsidR="009E1640" w:rsidRDefault="009E1640" w:rsidP="00D84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44CF7"/>
    <w:multiLevelType w:val="hybridMultilevel"/>
    <w:tmpl w:val="8644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685A"/>
    <w:multiLevelType w:val="hybridMultilevel"/>
    <w:tmpl w:val="F01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7BA"/>
    <w:multiLevelType w:val="multilevel"/>
    <w:tmpl w:val="193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50FDB"/>
    <w:multiLevelType w:val="hybridMultilevel"/>
    <w:tmpl w:val="D47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0A93"/>
    <w:multiLevelType w:val="hybridMultilevel"/>
    <w:tmpl w:val="B3F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0413"/>
    <w:multiLevelType w:val="hybridMultilevel"/>
    <w:tmpl w:val="9EE8A1EA"/>
    <w:lvl w:ilvl="0" w:tplc="1DCC86C4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457AE"/>
    <w:multiLevelType w:val="hybridMultilevel"/>
    <w:tmpl w:val="55FC3E20"/>
    <w:lvl w:ilvl="0" w:tplc="6D84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84969"/>
    <w:multiLevelType w:val="hybridMultilevel"/>
    <w:tmpl w:val="684490AE"/>
    <w:lvl w:ilvl="0" w:tplc="BDA2A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2B90"/>
    <w:multiLevelType w:val="hybridMultilevel"/>
    <w:tmpl w:val="08E4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A65E5"/>
    <w:multiLevelType w:val="hybridMultilevel"/>
    <w:tmpl w:val="56F4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08F6"/>
    <w:multiLevelType w:val="hybridMultilevel"/>
    <w:tmpl w:val="9FE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004E"/>
    <w:multiLevelType w:val="hybridMultilevel"/>
    <w:tmpl w:val="2704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32B85"/>
    <w:multiLevelType w:val="hybridMultilevel"/>
    <w:tmpl w:val="8684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0EDA"/>
    <w:multiLevelType w:val="hybridMultilevel"/>
    <w:tmpl w:val="D04C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2EA5B82"/>
    <w:multiLevelType w:val="hybridMultilevel"/>
    <w:tmpl w:val="9B8484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B546F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7"/>
  </w:num>
  <w:num w:numId="8">
    <w:abstractNumId w:val="19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7"/>
  </w:num>
  <w:num w:numId="15">
    <w:abstractNumId w:val="16"/>
  </w:num>
  <w:num w:numId="16">
    <w:abstractNumId w:val="20"/>
  </w:num>
  <w:num w:numId="17">
    <w:abstractNumId w:val="15"/>
  </w:num>
  <w:num w:numId="18">
    <w:abstractNumId w:val="5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43ABA"/>
    <w:rsid w:val="00006AC5"/>
    <w:rsid w:val="00012343"/>
    <w:rsid w:val="000261A4"/>
    <w:rsid w:val="00060313"/>
    <w:rsid w:val="0006155D"/>
    <w:rsid w:val="00066263"/>
    <w:rsid w:val="000815ED"/>
    <w:rsid w:val="000B63C8"/>
    <w:rsid w:val="000C4DD8"/>
    <w:rsid w:val="000D555F"/>
    <w:rsid w:val="000E734D"/>
    <w:rsid w:val="000F15D3"/>
    <w:rsid w:val="00137872"/>
    <w:rsid w:val="00156EC9"/>
    <w:rsid w:val="00175CF6"/>
    <w:rsid w:val="001773BD"/>
    <w:rsid w:val="001960B7"/>
    <w:rsid w:val="001C017A"/>
    <w:rsid w:val="001C27D8"/>
    <w:rsid w:val="001F330A"/>
    <w:rsid w:val="002062F0"/>
    <w:rsid w:val="00207BBC"/>
    <w:rsid w:val="00214D02"/>
    <w:rsid w:val="002375A0"/>
    <w:rsid w:val="002402C0"/>
    <w:rsid w:val="002478B3"/>
    <w:rsid w:val="00250AD2"/>
    <w:rsid w:val="00257EE5"/>
    <w:rsid w:val="00265F6C"/>
    <w:rsid w:val="0026659D"/>
    <w:rsid w:val="00284EB1"/>
    <w:rsid w:val="002879DA"/>
    <w:rsid w:val="002B27B8"/>
    <w:rsid w:val="002F2B03"/>
    <w:rsid w:val="00304E57"/>
    <w:rsid w:val="00315FEB"/>
    <w:rsid w:val="00322023"/>
    <w:rsid w:val="003302A9"/>
    <w:rsid w:val="00354F24"/>
    <w:rsid w:val="00372924"/>
    <w:rsid w:val="00374FB9"/>
    <w:rsid w:val="003775AD"/>
    <w:rsid w:val="00390A1C"/>
    <w:rsid w:val="00391555"/>
    <w:rsid w:val="00397C67"/>
    <w:rsid w:val="003C0EA0"/>
    <w:rsid w:val="003D24CF"/>
    <w:rsid w:val="003E7FAD"/>
    <w:rsid w:val="003F6E3B"/>
    <w:rsid w:val="00402C74"/>
    <w:rsid w:val="00405E7D"/>
    <w:rsid w:val="00453683"/>
    <w:rsid w:val="0047178D"/>
    <w:rsid w:val="00483C8C"/>
    <w:rsid w:val="00495DE8"/>
    <w:rsid w:val="004A7793"/>
    <w:rsid w:val="004B4D8B"/>
    <w:rsid w:val="004C2B50"/>
    <w:rsid w:val="004F69D6"/>
    <w:rsid w:val="0050118A"/>
    <w:rsid w:val="00502021"/>
    <w:rsid w:val="0050346F"/>
    <w:rsid w:val="005051DB"/>
    <w:rsid w:val="00512BDE"/>
    <w:rsid w:val="00531202"/>
    <w:rsid w:val="00553CAE"/>
    <w:rsid w:val="005643C9"/>
    <w:rsid w:val="005663B9"/>
    <w:rsid w:val="00594909"/>
    <w:rsid w:val="005A1EA9"/>
    <w:rsid w:val="005A5167"/>
    <w:rsid w:val="005B327F"/>
    <w:rsid w:val="005B34D7"/>
    <w:rsid w:val="005C7557"/>
    <w:rsid w:val="005D10D9"/>
    <w:rsid w:val="005D2379"/>
    <w:rsid w:val="005D7B3B"/>
    <w:rsid w:val="005F0A5B"/>
    <w:rsid w:val="00625032"/>
    <w:rsid w:val="00676F5F"/>
    <w:rsid w:val="006828D3"/>
    <w:rsid w:val="00683CDF"/>
    <w:rsid w:val="006A25E6"/>
    <w:rsid w:val="006B57E4"/>
    <w:rsid w:val="006D3DFE"/>
    <w:rsid w:val="006E0EC3"/>
    <w:rsid w:val="006E17D0"/>
    <w:rsid w:val="006F3975"/>
    <w:rsid w:val="00707BDB"/>
    <w:rsid w:val="00720BDB"/>
    <w:rsid w:val="00737879"/>
    <w:rsid w:val="00741D7A"/>
    <w:rsid w:val="00746363"/>
    <w:rsid w:val="0075269D"/>
    <w:rsid w:val="00757170"/>
    <w:rsid w:val="0076220E"/>
    <w:rsid w:val="0077774C"/>
    <w:rsid w:val="007849D5"/>
    <w:rsid w:val="00785317"/>
    <w:rsid w:val="00793DB9"/>
    <w:rsid w:val="007C1786"/>
    <w:rsid w:val="007D5474"/>
    <w:rsid w:val="007E3D2D"/>
    <w:rsid w:val="007F43BB"/>
    <w:rsid w:val="00805FC0"/>
    <w:rsid w:val="00814DCC"/>
    <w:rsid w:val="0083156D"/>
    <w:rsid w:val="00833770"/>
    <w:rsid w:val="00842CD5"/>
    <w:rsid w:val="00845325"/>
    <w:rsid w:val="0088321D"/>
    <w:rsid w:val="008943CD"/>
    <w:rsid w:val="008A6301"/>
    <w:rsid w:val="008C23A8"/>
    <w:rsid w:val="008D4D46"/>
    <w:rsid w:val="008E6079"/>
    <w:rsid w:val="008F7ABD"/>
    <w:rsid w:val="0090386C"/>
    <w:rsid w:val="009042C8"/>
    <w:rsid w:val="0091281D"/>
    <w:rsid w:val="00920BDA"/>
    <w:rsid w:val="00940AAD"/>
    <w:rsid w:val="009757C2"/>
    <w:rsid w:val="00995F6A"/>
    <w:rsid w:val="009A1434"/>
    <w:rsid w:val="009B6780"/>
    <w:rsid w:val="009D1C3E"/>
    <w:rsid w:val="009E1640"/>
    <w:rsid w:val="00A002B7"/>
    <w:rsid w:val="00A1374C"/>
    <w:rsid w:val="00A152A4"/>
    <w:rsid w:val="00A163BF"/>
    <w:rsid w:val="00A270ED"/>
    <w:rsid w:val="00A43ABA"/>
    <w:rsid w:val="00A53F96"/>
    <w:rsid w:val="00A719F8"/>
    <w:rsid w:val="00A83314"/>
    <w:rsid w:val="00AB00BA"/>
    <w:rsid w:val="00AD278F"/>
    <w:rsid w:val="00AD68AE"/>
    <w:rsid w:val="00AE5C19"/>
    <w:rsid w:val="00AF72E2"/>
    <w:rsid w:val="00B10AE8"/>
    <w:rsid w:val="00B21F66"/>
    <w:rsid w:val="00B2424B"/>
    <w:rsid w:val="00B42813"/>
    <w:rsid w:val="00B62EEA"/>
    <w:rsid w:val="00B743E1"/>
    <w:rsid w:val="00B7734A"/>
    <w:rsid w:val="00BA57A5"/>
    <w:rsid w:val="00BB087E"/>
    <w:rsid w:val="00BF131F"/>
    <w:rsid w:val="00BF635F"/>
    <w:rsid w:val="00BF6B1B"/>
    <w:rsid w:val="00BF75B4"/>
    <w:rsid w:val="00C01BC8"/>
    <w:rsid w:val="00C21D1C"/>
    <w:rsid w:val="00C466E6"/>
    <w:rsid w:val="00C47E70"/>
    <w:rsid w:val="00C65E5C"/>
    <w:rsid w:val="00C67ADE"/>
    <w:rsid w:val="00C80DE9"/>
    <w:rsid w:val="00C838B8"/>
    <w:rsid w:val="00C9451B"/>
    <w:rsid w:val="00C9485C"/>
    <w:rsid w:val="00CA5DF1"/>
    <w:rsid w:val="00CB79C4"/>
    <w:rsid w:val="00CD046B"/>
    <w:rsid w:val="00D161D5"/>
    <w:rsid w:val="00D3250C"/>
    <w:rsid w:val="00D367A4"/>
    <w:rsid w:val="00D42B0C"/>
    <w:rsid w:val="00D54ADE"/>
    <w:rsid w:val="00D627C3"/>
    <w:rsid w:val="00D84FE3"/>
    <w:rsid w:val="00D96699"/>
    <w:rsid w:val="00DE6718"/>
    <w:rsid w:val="00E04C16"/>
    <w:rsid w:val="00E46B43"/>
    <w:rsid w:val="00E667BC"/>
    <w:rsid w:val="00E668F8"/>
    <w:rsid w:val="00E72B13"/>
    <w:rsid w:val="00E81D9E"/>
    <w:rsid w:val="00E95AF0"/>
    <w:rsid w:val="00E95DC7"/>
    <w:rsid w:val="00EA321B"/>
    <w:rsid w:val="00EB3894"/>
    <w:rsid w:val="00EF0677"/>
    <w:rsid w:val="00EF1E62"/>
    <w:rsid w:val="00EF315C"/>
    <w:rsid w:val="00EF3E96"/>
    <w:rsid w:val="00EF6BBA"/>
    <w:rsid w:val="00F00C73"/>
    <w:rsid w:val="00F106A2"/>
    <w:rsid w:val="00F37BD5"/>
    <w:rsid w:val="00F71041"/>
    <w:rsid w:val="00F84D90"/>
    <w:rsid w:val="00FF004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A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3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13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B10AE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d">
    <w:name w:val="Подзаголовок Знак"/>
    <w:basedOn w:val="a0"/>
    <w:link w:val="ab"/>
    <w:rsid w:val="00B10A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10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B10AE8"/>
    <w:rPr>
      <w:rFonts w:ascii="Calibri" w:eastAsia="Calibri" w:hAnsi="Calibri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1D9E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D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5434-7DC8-41FE-87EF-57456245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8335</Words>
  <Characters>47514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2016-09-08T09:03:00Z</cp:lastPrinted>
  <dcterms:created xsi:type="dcterms:W3CDTF">2016-10-06T08:34:00Z</dcterms:created>
  <dcterms:modified xsi:type="dcterms:W3CDTF">2016-10-06T08:34:00Z</dcterms:modified>
</cp:coreProperties>
</file>