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23" w:rsidRDefault="00034B23">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80175" cy="8375844"/>
            <wp:effectExtent l="19050" t="0" r="0" b="0"/>
            <wp:docPr id="1" name="Рисунок 1" descr="G:\на сайт\ТОРАТ\ОГСЭ мех\огсэ 05 проф л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ТОРАТ\ОГСЭ мех\огсэ 05 проф лекс.jpg"/>
                    <pic:cNvPicPr>
                      <a:picLocks noChangeAspect="1" noChangeArrowheads="1"/>
                    </pic:cNvPicPr>
                  </pic:nvPicPr>
                  <pic:blipFill>
                    <a:blip r:embed="rId8"/>
                    <a:srcRect/>
                    <a:stretch>
                      <a:fillRect/>
                    </a:stretch>
                  </pic:blipFill>
                  <pic:spPr bwMode="auto">
                    <a:xfrm>
                      <a:off x="0" y="0"/>
                      <a:ext cx="6480175" cy="8375844"/>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p>
    <w:p w:rsidR="00DC183F" w:rsidRPr="00DC183F" w:rsidRDefault="00DC183F" w:rsidP="00DC183F">
      <w:pPr>
        <w:autoSpaceDE w:val="0"/>
        <w:autoSpaceDN w:val="0"/>
        <w:adjustRightInd w:val="0"/>
        <w:jc w:val="both"/>
        <w:rPr>
          <w:rFonts w:ascii="Times New Roman" w:hAnsi="Times New Roman" w:cs="Times New Roman"/>
          <w:sz w:val="28"/>
          <w:szCs w:val="28"/>
        </w:rPr>
      </w:pPr>
      <w:proofErr w:type="gramStart"/>
      <w:r w:rsidRPr="00DC183F">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383 </w:t>
      </w:r>
      <w:r w:rsidRPr="00DC183F">
        <w:rPr>
          <w:rFonts w:ascii="Times New Roman" w:hAnsi="Times New Roman" w:cs="Times New Roman"/>
          <w:bCs/>
          <w:sz w:val="28"/>
          <w:szCs w:val="28"/>
        </w:rPr>
        <w:t>от 22 апреля 2014 г.</w:t>
      </w:r>
      <w:r w:rsidRPr="00DC183F">
        <w:rPr>
          <w:rFonts w:ascii="Times New Roman" w:hAnsi="Times New Roman" w:cs="Times New Roman"/>
          <w:sz w:val="28"/>
          <w:szCs w:val="28"/>
        </w:rPr>
        <w:t>, зарегистрированного Министерством юстиции № 32878 от 27 июня 2014 г., рабочего учебного плана по специальности среднего профессионального образования 23.02.03 «Техническое обслуживание и ремонт автомобильного   транспорта».</w:t>
      </w:r>
      <w:proofErr w:type="gramEnd"/>
    </w:p>
    <w:p w:rsidR="00DC183F" w:rsidRPr="00DC183F" w:rsidRDefault="00DC183F" w:rsidP="00DC183F">
      <w:pPr>
        <w:ind w:firstLine="720"/>
        <w:jc w:val="both"/>
        <w:rPr>
          <w:rFonts w:ascii="Times New Roman" w:hAnsi="Times New Roman" w:cs="Times New Roman"/>
          <w:sz w:val="28"/>
          <w:szCs w:val="28"/>
        </w:rPr>
      </w:pPr>
    </w:p>
    <w:p w:rsidR="00DC183F" w:rsidRPr="00DC183F" w:rsidRDefault="00DC183F" w:rsidP="00DC183F">
      <w:pPr>
        <w:spacing w:line="234" w:lineRule="auto"/>
        <w:jc w:val="both"/>
        <w:rPr>
          <w:rFonts w:ascii="Times New Roman" w:hAnsi="Times New Roman" w:cs="Times New Roman"/>
          <w:sz w:val="28"/>
          <w:szCs w:val="28"/>
        </w:rPr>
      </w:pPr>
      <w:r w:rsidRPr="00DC183F">
        <w:rPr>
          <w:rFonts w:ascii="Times New Roman" w:hAnsi="Times New Roman" w:cs="Times New Roman"/>
          <w:sz w:val="28"/>
          <w:szCs w:val="28"/>
        </w:rPr>
        <w:t>Организация-разработчик:  Краевое государственное бюджетное профессиональное образовательное учреждение «</w:t>
      </w:r>
      <w:proofErr w:type="spellStart"/>
      <w:r w:rsidRPr="00DC183F">
        <w:rPr>
          <w:rFonts w:ascii="Times New Roman" w:hAnsi="Times New Roman" w:cs="Times New Roman"/>
          <w:sz w:val="28"/>
          <w:szCs w:val="28"/>
        </w:rPr>
        <w:t>Локтевский</w:t>
      </w:r>
      <w:proofErr w:type="spellEnd"/>
      <w:r w:rsidRPr="00DC183F">
        <w:rPr>
          <w:rFonts w:ascii="Times New Roman" w:hAnsi="Times New Roman" w:cs="Times New Roman"/>
          <w:sz w:val="28"/>
          <w:szCs w:val="28"/>
        </w:rPr>
        <w:t xml:space="preserve"> технологический техникум»</w:t>
      </w:r>
    </w:p>
    <w:p w:rsidR="00DC183F" w:rsidRPr="00DC183F" w:rsidRDefault="00DC183F" w:rsidP="00DC183F">
      <w:pPr>
        <w:spacing w:line="200" w:lineRule="exact"/>
        <w:jc w:val="both"/>
        <w:rPr>
          <w:rFonts w:ascii="Times New Roman" w:hAnsi="Times New Roman" w:cs="Times New Roman"/>
          <w:sz w:val="28"/>
          <w:szCs w:val="28"/>
        </w:rPr>
      </w:pPr>
    </w:p>
    <w:p w:rsidR="00DC183F" w:rsidRPr="00DC183F" w:rsidRDefault="00DC183F" w:rsidP="00DC183F">
      <w:pPr>
        <w:spacing w:line="200" w:lineRule="exact"/>
        <w:jc w:val="both"/>
        <w:rPr>
          <w:rFonts w:ascii="Times New Roman" w:hAnsi="Times New Roman" w:cs="Times New Roman"/>
          <w:sz w:val="28"/>
          <w:szCs w:val="28"/>
        </w:rPr>
      </w:pPr>
    </w:p>
    <w:p w:rsidR="00DC183F" w:rsidRPr="00DC183F" w:rsidRDefault="00DC183F" w:rsidP="00DC183F">
      <w:pPr>
        <w:spacing w:line="0" w:lineRule="atLeast"/>
        <w:jc w:val="both"/>
        <w:rPr>
          <w:rFonts w:ascii="Times New Roman" w:hAnsi="Times New Roman" w:cs="Times New Roman"/>
          <w:sz w:val="28"/>
          <w:szCs w:val="28"/>
        </w:rPr>
      </w:pPr>
      <w:r w:rsidRPr="00DC183F">
        <w:rPr>
          <w:rFonts w:ascii="Times New Roman" w:hAnsi="Times New Roman" w:cs="Times New Roman"/>
          <w:sz w:val="28"/>
          <w:szCs w:val="28"/>
        </w:rPr>
        <w:t xml:space="preserve">Разработчик </w:t>
      </w:r>
      <w:r w:rsidRPr="00DC183F">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59055</wp:posOffset>
            </wp:positionH>
            <wp:positionV relativeFrom="paragraph">
              <wp:posOffset>195580</wp:posOffset>
            </wp:positionV>
            <wp:extent cx="5977890" cy="18415"/>
            <wp:effectExtent l="19050" t="0" r="381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77890" cy="18415"/>
                    </a:xfrm>
                    <a:prstGeom prst="rect">
                      <a:avLst/>
                    </a:prstGeom>
                    <a:noFill/>
                  </pic:spPr>
                </pic:pic>
              </a:graphicData>
            </a:graphic>
          </wp:anchor>
        </w:drawing>
      </w:r>
      <w:r w:rsidRPr="00DC183F">
        <w:rPr>
          <w:rFonts w:ascii="Times New Roman" w:hAnsi="Times New Roman" w:cs="Times New Roman"/>
          <w:sz w:val="28"/>
          <w:szCs w:val="28"/>
        </w:rPr>
        <w:t>:   Попова Е. В. ,преподаватель,  высшая</w:t>
      </w:r>
    </w:p>
    <w:p w:rsidR="00DC183F" w:rsidRPr="00DC183F" w:rsidRDefault="00DC183F" w:rsidP="00DC183F">
      <w:pPr>
        <w:spacing w:line="0" w:lineRule="atLeast"/>
        <w:ind w:left="2360"/>
        <w:jc w:val="both"/>
        <w:rPr>
          <w:rFonts w:ascii="Times New Roman" w:hAnsi="Times New Roman" w:cs="Times New Roman"/>
          <w:sz w:val="24"/>
          <w:szCs w:val="24"/>
        </w:rPr>
      </w:pPr>
      <w:r w:rsidRPr="00DC183F">
        <w:rPr>
          <w:rFonts w:ascii="Times New Roman" w:hAnsi="Times New Roman" w:cs="Times New Roman"/>
          <w:sz w:val="24"/>
          <w:szCs w:val="24"/>
        </w:rPr>
        <w:t>ФИО, должность, квалификационная категория</w:t>
      </w:r>
    </w:p>
    <w:p w:rsidR="00A02537" w:rsidRPr="00DC183F" w:rsidRDefault="00DC183F" w:rsidP="00A02537">
      <w:pPr>
        <w:spacing w:line="0" w:lineRule="atLeast"/>
        <w:jc w:val="both"/>
        <w:rPr>
          <w:rFonts w:ascii="Times New Roman" w:hAnsi="Times New Roman"/>
          <w:sz w:val="28"/>
          <w:szCs w:val="28"/>
        </w:rPr>
      </w:pPr>
      <w:r w:rsidRPr="00DC183F">
        <w:rPr>
          <w:rFonts w:ascii="Times New Roman" w:hAnsi="Times New Roman" w:cs="Times New Roman"/>
          <w:sz w:val="28"/>
          <w:szCs w:val="28"/>
        </w:rPr>
        <w:t>Рецензенты:</w:t>
      </w:r>
      <w:r w:rsidR="00A02537" w:rsidRPr="00A02537">
        <w:rPr>
          <w:rFonts w:ascii="Times New Roman" w:hAnsi="Times New Roman"/>
          <w:sz w:val="28"/>
          <w:szCs w:val="28"/>
        </w:rPr>
        <w:t xml:space="preserve"> </w:t>
      </w:r>
      <w:proofErr w:type="spellStart"/>
      <w:r w:rsidR="00A02537">
        <w:rPr>
          <w:rFonts w:ascii="Times New Roman" w:hAnsi="Times New Roman"/>
          <w:sz w:val="28"/>
          <w:szCs w:val="28"/>
        </w:rPr>
        <w:t>Замерина</w:t>
      </w:r>
      <w:proofErr w:type="spellEnd"/>
      <w:r w:rsidR="00A02537">
        <w:rPr>
          <w:rFonts w:ascii="Times New Roman" w:hAnsi="Times New Roman"/>
          <w:sz w:val="28"/>
          <w:szCs w:val="28"/>
        </w:rPr>
        <w:t xml:space="preserve"> Н.Г,</w:t>
      </w:r>
      <w:r w:rsidR="00A02537" w:rsidRPr="00A64C01">
        <w:rPr>
          <w:rFonts w:ascii="Times New Roman" w:hAnsi="Times New Roman"/>
          <w:sz w:val="28"/>
          <w:szCs w:val="28"/>
        </w:rPr>
        <w:t xml:space="preserve"> </w:t>
      </w:r>
      <w:r w:rsidR="00A02537" w:rsidRPr="00DC183F">
        <w:rPr>
          <w:rFonts w:ascii="Times New Roman" w:hAnsi="Times New Roman"/>
          <w:sz w:val="28"/>
          <w:szCs w:val="28"/>
        </w:rPr>
        <w:t>преподаватель,  высшая</w:t>
      </w:r>
    </w:p>
    <w:p w:rsidR="00DC183F" w:rsidRPr="00DC183F" w:rsidRDefault="00DC183F" w:rsidP="00DC183F">
      <w:pPr>
        <w:spacing w:line="0" w:lineRule="atLeast"/>
        <w:jc w:val="both"/>
        <w:rPr>
          <w:rFonts w:ascii="Times New Roman" w:hAnsi="Times New Roman" w:cs="Times New Roman"/>
          <w:sz w:val="28"/>
          <w:szCs w:val="28"/>
        </w:rPr>
      </w:pPr>
    </w:p>
    <w:p w:rsidR="00DC183F" w:rsidRPr="00DC183F" w:rsidRDefault="00DC183F" w:rsidP="00DC183F">
      <w:pPr>
        <w:spacing w:line="0" w:lineRule="atLeast"/>
        <w:ind w:left="120"/>
        <w:jc w:val="both"/>
        <w:rPr>
          <w:rFonts w:ascii="Times New Roman" w:hAnsi="Times New Roman" w:cs="Times New Roman"/>
          <w:sz w:val="28"/>
          <w:szCs w:val="28"/>
        </w:rPr>
      </w:pPr>
      <w:r w:rsidRPr="00DC183F">
        <w:rPr>
          <w:rFonts w:ascii="Times New Roman" w:hAnsi="Times New Roman" w:cs="Times New Roman"/>
          <w:sz w:val="28"/>
          <w:szCs w:val="28"/>
        </w:rPr>
        <w:t>_________________________________________________________________</w:t>
      </w:r>
    </w:p>
    <w:p w:rsidR="00DC183F" w:rsidRPr="00DC183F" w:rsidRDefault="00DC183F" w:rsidP="00DC183F">
      <w:pPr>
        <w:spacing w:line="0" w:lineRule="atLeast"/>
        <w:ind w:left="2360"/>
        <w:jc w:val="both"/>
        <w:rPr>
          <w:rFonts w:ascii="Times New Roman" w:hAnsi="Times New Roman" w:cs="Times New Roman"/>
          <w:sz w:val="24"/>
          <w:szCs w:val="24"/>
        </w:rPr>
      </w:pPr>
      <w:r w:rsidRPr="00DC183F">
        <w:rPr>
          <w:rFonts w:ascii="Times New Roman" w:hAnsi="Times New Roman" w:cs="Times New Roman"/>
          <w:sz w:val="24"/>
          <w:szCs w:val="24"/>
        </w:rPr>
        <w:t>ФИО, должность, квалификационная категория</w:t>
      </w:r>
    </w:p>
    <w:p w:rsidR="00DC183F" w:rsidRPr="00DC183F" w:rsidRDefault="00DC183F" w:rsidP="00DC183F">
      <w:pPr>
        <w:spacing w:line="276" w:lineRule="exact"/>
        <w:jc w:val="both"/>
        <w:rPr>
          <w:rFonts w:ascii="Times New Roman" w:hAnsi="Times New Roman" w:cs="Times New Roman"/>
          <w:sz w:val="24"/>
          <w:szCs w:val="24"/>
        </w:rPr>
      </w:pPr>
    </w:p>
    <w:p w:rsidR="00DC183F" w:rsidRPr="00DC183F" w:rsidRDefault="00DC183F" w:rsidP="00DC183F">
      <w:pPr>
        <w:ind w:left="1134"/>
        <w:jc w:val="both"/>
        <w:rPr>
          <w:sz w:val="24"/>
          <w:szCs w:val="24"/>
        </w:rPr>
      </w:pPr>
    </w:p>
    <w:p w:rsidR="00DC183F" w:rsidRDefault="00DC183F"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DC183F" w:rsidRDefault="00DC183F"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A02537" w:rsidRDefault="00A02537"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Pr="007A6B1B" w:rsidRDefault="007A6B1B" w:rsidP="007A6B1B">
      <w:pPr>
        <w:jc w:val="center"/>
        <w:rPr>
          <w:rFonts w:ascii="Times New Roman" w:hAnsi="Times New Roman" w:cs="Times New Roman"/>
          <w:b/>
          <w:sz w:val="28"/>
          <w:szCs w:val="28"/>
        </w:rPr>
      </w:pPr>
      <w:r w:rsidRPr="007A6B1B">
        <w:rPr>
          <w:rFonts w:ascii="Times New Roman" w:hAnsi="Times New Roman" w:cs="Times New Roman"/>
          <w:b/>
          <w:sz w:val="28"/>
          <w:szCs w:val="28"/>
        </w:rPr>
        <w:lastRenderedPageBreak/>
        <w:t>СОДЕРЖАНИЕ</w:t>
      </w:r>
    </w:p>
    <w:p w:rsidR="007A6B1B" w:rsidRPr="00927313" w:rsidRDefault="007A6B1B" w:rsidP="007A6B1B">
      <w:pPr>
        <w:ind w:right="564"/>
        <w:jc w:val="right"/>
        <w:rPr>
          <w:sz w:val="28"/>
          <w:szCs w:val="28"/>
        </w:rPr>
      </w:pPr>
      <w:r w:rsidRPr="00927313">
        <w:rPr>
          <w:sz w:val="28"/>
          <w:szCs w:val="28"/>
        </w:rPr>
        <w:t xml:space="preserve">                                                                                                                                 </w:t>
      </w:r>
      <w:r>
        <w:rPr>
          <w:sz w:val="28"/>
          <w:szCs w:val="28"/>
        </w:rPr>
        <w:t xml:space="preserve">                             </w:t>
      </w:r>
      <w:r w:rsidRPr="00927313">
        <w:rPr>
          <w:sz w:val="28"/>
          <w:szCs w:val="28"/>
        </w:rPr>
        <w:t>Стр.</w:t>
      </w:r>
    </w:p>
    <w:p w:rsidR="007A6B1B" w:rsidRPr="00637AB3" w:rsidRDefault="007A6B1B" w:rsidP="007A6B1B">
      <w:pPr>
        <w:pStyle w:val="a9"/>
        <w:numPr>
          <w:ilvl w:val="0"/>
          <w:numId w:val="11"/>
        </w:numPr>
        <w:spacing w:after="160" w:line="240" w:lineRule="auto"/>
        <w:jc w:val="both"/>
        <w:rPr>
          <w:rFonts w:ascii="Times New Roman" w:hAnsi="Times New Roman"/>
          <w:sz w:val="28"/>
          <w:szCs w:val="28"/>
        </w:rPr>
      </w:pPr>
      <w:r w:rsidRPr="00637AB3">
        <w:rPr>
          <w:rFonts w:ascii="Times New Roman" w:hAnsi="Times New Roman"/>
          <w:sz w:val="28"/>
          <w:szCs w:val="28"/>
        </w:rPr>
        <w:t xml:space="preserve">Паспорт программы учебной дисциплины                                            </w:t>
      </w:r>
      <w:r>
        <w:rPr>
          <w:rFonts w:ascii="Times New Roman" w:hAnsi="Times New Roman"/>
          <w:sz w:val="28"/>
          <w:szCs w:val="28"/>
        </w:rPr>
        <w:t xml:space="preserve">  </w:t>
      </w:r>
      <w:r w:rsidRPr="00637AB3">
        <w:rPr>
          <w:rFonts w:ascii="Times New Roman" w:hAnsi="Times New Roman"/>
          <w:sz w:val="28"/>
          <w:szCs w:val="28"/>
        </w:rPr>
        <w:t xml:space="preserve"> </w:t>
      </w:r>
      <w:r w:rsidR="00C7407C">
        <w:rPr>
          <w:rFonts w:ascii="Times New Roman" w:hAnsi="Times New Roman"/>
          <w:sz w:val="28"/>
          <w:szCs w:val="28"/>
        </w:rPr>
        <w:t>7</w:t>
      </w:r>
      <w:r w:rsidRPr="00637AB3">
        <w:rPr>
          <w:rFonts w:ascii="Times New Roman" w:hAnsi="Times New Roman"/>
          <w:sz w:val="28"/>
          <w:szCs w:val="28"/>
        </w:rPr>
        <w:t xml:space="preserve">                                                      </w:t>
      </w:r>
    </w:p>
    <w:p w:rsidR="007A6B1B" w:rsidRPr="00637AB3" w:rsidRDefault="007A6B1B" w:rsidP="007A6B1B">
      <w:pPr>
        <w:pStyle w:val="a9"/>
        <w:numPr>
          <w:ilvl w:val="0"/>
          <w:numId w:val="11"/>
        </w:numPr>
        <w:spacing w:after="160" w:line="240" w:lineRule="auto"/>
        <w:jc w:val="both"/>
        <w:rPr>
          <w:rFonts w:ascii="Times New Roman" w:hAnsi="Times New Roman"/>
          <w:sz w:val="28"/>
          <w:szCs w:val="28"/>
        </w:rPr>
      </w:pPr>
      <w:r w:rsidRPr="00637AB3">
        <w:rPr>
          <w:rFonts w:ascii="Times New Roman" w:hAnsi="Times New Roman"/>
          <w:sz w:val="28"/>
          <w:szCs w:val="28"/>
        </w:rPr>
        <w:t xml:space="preserve">Структура и содержание учебной дисциплины                                    </w:t>
      </w:r>
      <w:r w:rsidR="00C7407C">
        <w:rPr>
          <w:rFonts w:ascii="Times New Roman" w:hAnsi="Times New Roman"/>
          <w:sz w:val="28"/>
          <w:szCs w:val="28"/>
        </w:rPr>
        <w:t xml:space="preserve">   9</w:t>
      </w:r>
      <w:r w:rsidRPr="00637AB3">
        <w:rPr>
          <w:rFonts w:ascii="Times New Roman" w:hAnsi="Times New Roman"/>
          <w:sz w:val="28"/>
          <w:szCs w:val="28"/>
        </w:rPr>
        <w:t xml:space="preserve">                                                       </w:t>
      </w:r>
    </w:p>
    <w:p w:rsidR="007A6B1B" w:rsidRPr="00637AB3" w:rsidRDefault="007A6B1B" w:rsidP="007A6B1B">
      <w:pPr>
        <w:pStyle w:val="a9"/>
        <w:numPr>
          <w:ilvl w:val="0"/>
          <w:numId w:val="11"/>
        </w:numPr>
        <w:spacing w:after="160" w:line="240" w:lineRule="auto"/>
        <w:jc w:val="both"/>
        <w:rPr>
          <w:rFonts w:ascii="Times New Roman" w:hAnsi="Times New Roman"/>
          <w:sz w:val="28"/>
          <w:szCs w:val="28"/>
        </w:rPr>
      </w:pPr>
      <w:r w:rsidRPr="00637AB3">
        <w:rPr>
          <w:rFonts w:ascii="Times New Roman" w:hAnsi="Times New Roman"/>
          <w:sz w:val="28"/>
          <w:szCs w:val="28"/>
        </w:rPr>
        <w:t xml:space="preserve">Условия реализации учебной дисциплины                                         </w:t>
      </w:r>
      <w:r w:rsidR="00C7407C">
        <w:rPr>
          <w:rFonts w:ascii="Times New Roman" w:hAnsi="Times New Roman"/>
          <w:sz w:val="28"/>
          <w:szCs w:val="28"/>
        </w:rPr>
        <w:t xml:space="preserve">   21</w:t>
      </w:r>
      <w:r w:rsidRPr="00637AB3">
        <w:rPr>
          <w:rFonts w:ascii="Times New Roman" w:hAnsi="Times New Roman"/>
          <w:sz w:val="28"/>
          <w:szCs w:val="28"/>
        </w:rPr>
        <w:t xml:space="preserve">  </w:t>
      </w:r>
    </w:p>
    <w:p w:rsidR="007A6B1B" w:rsidRPr="00637AB3" w:rsidRDefault="007A6B1B" w:rsidP="007A6B1B">
      <w:pPr>
        <w:pStyle w:val="a9"/>
        <w:numPr>
          <w:ilvl w:val="0"/>
          <w:numId w:val="11"/>
        </w:numPr>
        <w:spacing w:after="160" w:line="240" w:lineRule="auto"/>
        <w:jc w:val="both"/>
        <w:rPr>
          <w:rFonts w:ascii="Times New Roman" w:hAnsi="Times New Roman"/>
          <w:sz w:val="28"/>
          <w:szCs w:val="28"/>
        </w:rPr>
      </w:pPr>
      <w:r w:rsidRPr="00637AB3">
        <w:rPr>
          <w:rFonts w:ascii="Times New Roman" w:hAnsi="Times New Roman"/>
          <w:sz w:val="28"/>
          <w:szCs w:val="28"/>
        </w:rPr>
        <w:t>Контроль и оценка результатов ос</w:t>
      </w:r>
      <w:r>
        <w:rPr>
          <w:rFonts w:ascii="Times New Roman" w:hAnsi="Times New Roman"/>
          <w:sz w:val="28"/>
          <w:szCs w:val="28"/>
        </w:rPr>
        <w:t xml:space="preserve">воения учебной дисциплины      </w:t>
      </w:r>
      <w:r w:rsidR="00C7407C">
        <w:rPr>
          <w:rFonts w:ascii="Times New Roman" w:hAnsi="Times New Roman"/>
          <w:sz w:val="28"/>
          <w:szCs w:val="28"/>
        </w:rPr>
        <w:t xml:space="preserve">   23</w:t>
      </w:r>
    </w:p>
    <w:p w:rsidR="00DC183F" w:rsidRDefault="00DC183F"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DC183F" w:rsidRDefault="00DC183F"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A6B1B" w:rsidRDefault="007A6B1B" w:rsidP="007B4E67">
      <w:pPr>
        <w:autoSpaceDE w:val="0"/>
        <w:autoSpaceDN w:val="0"/>
        <w:adjustRightInd w:val="0"/>
        <w:spacing w:after="0" w:line="240" w:lineRule="auto"/>
        <w:jc w:val="center"/>
        <w:rPr>
          <w:rFonts w:ascii="Times New Roman" w:eastAsia="Calibri" w:hAnsi="Times New Roman" w:cs="Times New Roman"/>
          <w:b/>
          <w:bCs/>
          <w:sz w:val="28"/>
          <w:szCs w:val="28"/>
        </w:rPr>
      </w:pPr>
    </w:p>
    <w:p w:rsidR="007B4E67" w:rsidRPr="006775FD" w:rsidRDefault="007B4E67" w:rsidP="007B4E67">
      <w:pPr>
        <w:autoSpaceDE w:val="0"/>
        <w:autoSpaceDN w:val="0"/>
        <w:adjustRightInd w:val="0"/>
        <w:spacing w:after="0" w:line="240" w:lineRule="auto"/>
        <w:jc w:val="center"/>
        <w:rPr>
          <w:rFonts w:ascii="Times New Roman" w:eastAsia="Calibri" w:hAnsi="Times New Roman" w:cs="Times New Roman"/>
          <w:b/>
          <w:bCs/>
          <w:sz w:val="28"/>
          <w:szCs w:val="28"/>
        </w:rPr>
      </w:pPr>
      <w:r w:rsidRPr="006775FD">
        <w:rPr>
          <w:rFonts w:ascii="Times New Roman" w:eastAsia="Calibri" w:hAnsi="Times New Roman" w:cs="Times New Roman"/>
          <w:b/>
          <w:bCs/>
          <w:sz w:val="28"/>
          <w:szCs w:val="28"/>
        </w:rPr>
        <w:t>ПОЯСНИТЕЛЬНАЯ ЗАПИСКА</w:t>
      </w:r>
    </w:p>
    <w:p w:rsidR="007A6B1B" w:rsidRDefault="007A6B1B" w:rsidP="007B4E67">
      <w:pPr>
        <w:autoSpaceDE w:val="0"/>
        <w:autoSpaceDN w:val="0"/>
        <w:adjustRightInd w:val="0"/>
        <w:spacing w:after="0" w:line="240" w:lineRule="auto"/>
        <w:rPr>
          <w:rFonts w:ascii="Times New Roman" w:eastAsia="Calibri" w:hAnsi="Times New Roman" w:cs="Times New Roman"/>
          <w:sz w:val="28"/>
          <w:szCs w:val="28"/>
        </w:rPr>
      </w:pPr>
    </w:p>
    <w:p w:rsidR="007A6B1B" w:rsidRDefault="007A6B1B" w:rsidP="007B4E67">
      <w:pPr>
        <w:autoSpaceDE w:val="0"/>
        <w:autoSpaceDN w:val="0"/>
        <w:adjustRightInd w:val="0"/>
        <w:spacing w:after="0" w:line="240" w:lineRule="auto"/>
        <w:rPr>
          <w:rFonts w:ascii="Times New Roman" w:eastAsia="Calibri" w:hAnsi="Times New Roman" w:cs="Times New Roman"/>
          <w:sz w:val="28"/>
          <w:szCs w:val="28"/>
        </w:rPr>
      </w:pP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Рабочая программа учебной дисциплины ОГЭС.05 </w:t>
      </w:r>
      <w:r>
        <w:rPr>
          <w:rFonts w:ascii="Times New Roman" w:eastAsia="Calibri" w:hAnsi="Times New Roman" w:cs="Times New Roman"/>
          <w:sz w:val="28"/>
          <w:szCs w:val="28"/>
        </w:rPr>
        <w:t>«</w:t>
      </w:r>
      <w:r w:rsidRPr="009930DB">
        <w:rPr>
          <w:rFonts w:ascii="Times New Roman" w:eastAsia="Calibri" w:hAnsi="Times New Roman" w:cs="Times New Roman"/>
          <w:sz w:val="28"/>
          <w:szCs w:val="28"/>
        </w:rPr>
        <w:t>Профессиональная лексика</w:t>
      </w:r>
      <w:r>
        <w:rPr>
          <w:rFonts w:ascii="Times New Roman" w:eastAsia="Calibri" w:hAnsi="Times New Roman" w:cs="Times New Roman"/>
          <w:sz w:val="28"/>
          <w:szCs w:val="28"/>
        </w:rPr>
        <w:t>»</w:t>
      </w:r>
      <w:r w:rsidRPr="009930DB">
        <w:rPr>
          <w:rFonts w:ascii="Times New Roman" w:eastAsia="Calibri" w:hAnsi="Times New Roman" w:cs="Times New Roman"/>
          <w:sz w:val="28"/>
          <w:szCs w:val="28"/>
        </w:rPr>
        <w:t xml:space="preserve"> предназначена для изучения русского языка в группах, реализующих образовательную программу по </w:t>
      </w:r>
      <w:r>
        <w:rPr>
          <w:rFonts w:ascii="Times New Roman" w:eastAsia="Calibri" w:hAnsi="Times New Roman" w:cs="Times New Roman"/>
          <w:sz w:val="28"/>
          <w:szCs w:val="28"/>
        </w:rPr>
        <w:t>специальности</w:t>
      </w:r>
      <w:r w:rsidR="007A6B1B">
        <w:rPr>
          <w:rFonts w:ascii="Times New Roman" w:eastAsia="Calibri" w:hAnsi="Times New Roman" w:cs="Times New Roman"/>
          <w:sz w:val="28"/>
          <w:szCs w:val="28"/>
        </w:rPr>
        <w:t xml:space="preserve"> </w:t>
      </w:r>
      <w:r w:rsidR="007A6B1B" w:rsidRPr="00DC183F">
        <w:rPr>
          <w:rFonts w:ascii="Times New Roman" w:hAnsi="Times New Roman" w:cs="Times New Roman"/>
          <w:sz w:val="28"/>
          <w:szCs w:val="28"/>
        </w:rPr>
        <w:t xml:space="preserve">23.02.03 </w:t>
      </w:r>
      <w:r w:rsidRPr="009930DB">
        <w:rPr>
          <w:rFonts w:ascii="Times New Roman" w:hAnsi="Times New Roman" w:cs="Times New Roman"/>
          <w:sz w:val="28"/>
          <w:szCs w:val="28"/>
        </w:rPr>
        <w:t xml:space="preserve"> «Техническое обслуживание и ремонт автомобильного транспорта»</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Программа учебной дисциплины составлена на основе:</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Федерального закона об образовании в РФ</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Федеральный компонент государственного стандарта общего образования.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 Положения об итоговой и промежуточной аттестации </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студентов средствами учебного предмета в соответствии с целями изучения русского языка, которые определены стандартом для базового уровня.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Рабочая программа включает четыре раздела: паспорт рабочей программы, структуры и содержания рабочей программы, условия реализации рабочей программы, контроль и оценка результатов обучения.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bCs/>
          <w:sz w:val="28"/>
          <w:szCs w:val="28"/>
          <w:u w:val="single"/>
        </w:rPr>
      </w:pPr>
      <w:r w:rsidRPr="009930DB">
        <w:rPr>
          <w:rFonts w:ascii="Times New Roman" w:eastAsia="Calibri" w:hAnsi="Times New Roman" w:cs="Times New Roman"/>
          <w:bCs/>
          <w:sz w:val="28"/>
          <w:szCs w:val="28"/>
          <w:u w:val="single"/>
        </w:rPr>
        <w:t>Общая характеристика учебного предмета</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Владение русским языком, умение общаться, добиваться успеха в процессе</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коммуникации  являются теми характеристиками личности, которые во многом определяют достижения выпускника практически во всех областях жизни, способствуют его социальной адаптации к изменяющимся условиям современного мира.</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Как средство познания действительности русский язык обеспечивает развитие интеллектуальных и творческих способностей студента,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Содержание обучения русскому языку на базовом уровне структурировано на основе </w:t>
      </w:r>
      <w:proofErr w:type="spellStart"/>
      <w:r w:rsidRPr="009930DB">
        <w:rPr>
          <w:rFonts w:ascii="Times New Roman" w:eastAsia="Calibri" w:hAnsi="Times New Roman" w:cs="Times New Roman"/>
          <w:bCs/>
          <w:iCs/>
          <w:sz w:val="28"/>
          <w:szCs w:val="28"/>
        </w:rPr>
        <w:t>компетентностного</w:t>
      </w:r>
      <w:proofErr w:type="spellEnd"/>
      <w:r w:rsidRPr="009930DB">
        <w:rPr>
          <w:rFonts w:ascii="Times New Roman" w:eastAsia="Calibri" w:hAnsi="Times New Roman" w:cs="Times New Roman"/>
          <w:bCs/>
          <w:iCs/>
          <w:sz w:val="28"/>
          <w:szCs w:val="28"/>
        </w:rPr>
        <w:t xml:space="preserve"> подхода</w:t>
      </w:r>
      <w:r w:rsidRPr="009930DB">
        <w:rPr>
          <w:rFonts w:ascii="Times New Roman" w:eastAsia="Calibri" w:hAnsi="Times New Roman" w:cs="Times New Roman"/>
          <w:iCs/>
          <w:sz w:val="28"/>
          <w:szCs w:val="28"/>
        </w:rPr>
        <w:t xml:space="preserve">. </w:t>
      </w:r>
      <w:r w:rsidRPr="009930DB">
        <w:rPr>
          <w:rFonts w:ascii="Times New Roman" w:eastAsia="Calibri" w:hAnsi="Times New Roman" w:cs="Times New Roman"/>
          <w:sz w:val="28"/>
          <w:szCs w:val="28"/>
        </w:rPr>
        <w:t>В соответствии с этим развиваются 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совершенствуются коммуникативная, языковая, лингвистическая (языковедческая) и </w:t>
      </w:r>
      <w:proofErr w:type="spellStart"/>
      <w:r w:rsidRPr="009930DB">
        <w:rPr>
          <w:rFonts w:ascii="Times New Roman" w:eastAsia="Calibri" w:hAnsi="Times New Roman" w:cs="Times New Roman"/>
          <w:sz w:val="28"/>
          <w:szCs w:val="28"/>
        </w:rPr>
        <w:t>культуроведческая</w:t>
      </w:r>
      <w:proofErr w:type="spellEnd"/>
      <w:r w:rsidRPr="009930DB">
        <w:rPr>
          <w:rFonts w:ascii="Times New Roman" w:eastAsia="Calibri" w:hAnsi="Times New Roman" w:cs="Times New Roman"/>
          <w:sz w:val="28"/>
          <w:szCs w:val="28"/>
        </w:rPr>
        <w:t xml:space="preserve"> компетенции.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bCs/>
          <w:iCs/>
          <w:sz w:val="28"/>
          <w:szCs w:val="28"/>
        </w:rPr>
        <w:t xml:space="preserve">Коммуникативная компетенция </w:t>
      </w:r>
      <w:r w:rsidRPr="009930DB">
        <w:rPr>
          <w:rFonts w:ascii="Times New Roman" w:eastAsia="Calibri" w:hAnsi="Times New Roman" w:cs="Times New Roman"/>
          <w:sz w:val="28"/>
          <w:szCs w:val="28"/>
        </w:rPr>
        <w:t xml:space="preserve">– овладение всеми видами </w:t>
      </w:r>
      <w:proofErr w:type="gramStart"/>
      <w:r w:rsidRPr="009930DB">
        <w:rPr>
          <w:rFonts w:ascii="Times New Roman" w:eastAsia="Calibri" w:hAnsi="Times New Roman" w:cs="Times New Roman"/>
          <w:sz w:val="28"/>
          <w:szCs w:val="28"/>
        </w:rPr>
        <w:t>речевой</w:t>
      </w:r>
      <w:proofErr w:type="gramEnd"/>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студента.</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bCs/>
          <w:iCs/>
          <w:sz w:val="28"/>
          <w:szCs w:val="28"/>
        </w:rPr>
        <w:t xml:space="preserve">Языковая и лингвистическая (языковедческая) компетенции </w:t>
      </w:r>
      <w:proofErr w:type="gramStart"/>
      <w:r w:rsidRPr="009930DB">
        <w:rPr>
          <w:rFonts w:ascii="Times New Roman" w:eastAsia="Calibri" w:hAnsi="Times New Roman" w:cs="Times New Roman"/>
          <w:sz w:val="28"/>
          <w:szCs w:val="28"/>
        </w:rPr>
        <w:t>–с</w:t>
      </w:r>
      <w:proofErr w:type="gramEnd"/>
      <w:r w:rsidRPr="009930DB">
        <w:rPr>
          <w:rFonts w:ascii="Times New Roman" w:eastAsia="Calibri" w:hAnsi="Times New Roman" w:cs="Times New Roman"/>
          <w:sz w:val="28"/>
          <w:szCs w:val="28"/>
        </w:rPr>
        <w:t>истематизация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студентов; совершенствование способности к анализу и оценке языковых явлений и фактов, умения пользоваться различными лингвистическими словарями.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proofErr w:type="spellStart"/>
      <w:r w:rsidRPr="009930DB">
        <w:rPr>
          <w:rFonts w:ascii="Times New Roman" w:eastAsia="Calibri" w:hAnsi="Times New Roman" w:cs="Times New Roman"/>
          <w:bCs/>
          <w:iCs/>
          <w:sz w:val="28"/>
          <w:szCs w:val="28"/>
        </w:rPr>
        <w:t>Культуроведческая</w:t>
      </w:r>
      <w:proofErr w:type="spellEnd"/>
      <w:r w:rsidRPr="009930DB">
        <w:rPr>
          <w:rFonts w:ascii="Times New Roman" w:eastAsia="Calibri" w:hAnsi="Times New Roman" w:cs="Times New Roman"/>
          <w:bCs/>
          <w:iCs/>
          <w:sz w:val="28"/>
          <w:szCs w:val="28"/>
        </w:rPr>
        <w:t xml:space="preserve"> компетенция </w:t>
      </w:r>
      <w:r w:rsidRPr="009930DB">
        <w:rPr>
          <w:rFonts w:ascii="Times New Roman" w:eastAsia="Calibri" w:hAnsi="Times New Roman" w:cs="Times New Roman"/>
          <w:sz w:val="28"/>
          <w:szCs w:val="28"/>
        </w:rPr>
        <w:t>– осознание языка как формы выражения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национальной культуры, взаимосвязи языка и истории народа, национально-</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lastRenderedPageBreak/>
        <w:t xml:space="preserve">культурной специфики русского языка, владение нормами русского речевого </w:t>
      </w:r>
      <w:proofErr w:type="spellStart"/>
      <w:r w:rsidRPr="009930DB">
        <w:rPr>
          <w:rFonts w:ascii="Times New Roman" w:eastAsia="Calibri" w:hAnsi="Times New Roman" w:cs="Times New Roman"/>
          <w:sz w:val="28"/>
          <w:szCs w:val="28"/>
        </w:rPr>
        <w:t>этикета</w:t>
      </w:r>
      <w:proofErr w:type="gramStart"/>
      <w:r w:rsidRPr="009930DB">
        <w:rPr>
          <w:rFonts w:ascii="Times New Roman" w:eastAsia="Calibri" w:hAnsi="Times New Roman" w:cs="Times New Roman"/>
          <w:sz w:val="28"/>
          <w:szCs w:val="28"/>
        </w:rPr>
        <w:t>,к</w:t>
      </w:r>
      <w:proofErr w:type="gramEnd"/>
      <w:r w:rsidRPr="009930DB">
        <w:rPr>
          <w:rFonts w:ascii="Times New Roman" w:eastAsia="Calibri" w:hAnsi="Times New Roman" w:cs="Times New Roman"/>
          <w:sz w:val="28"/>
          <w:szCs w:val="28"/>
        </w:rPr>
        <w:t>ультурой</w:t>
      </w:r>
      <w:proofErr w:type="spellEnd"/>
      <w:r w:rsidRPr="009930DB">
        <w:rPr>
          <w:rFonts w:ascii="Times New Roman" w:eastAsia="Calibri" w:hAnsi="Times New Roman" w:cs="Times New Roman"/>
          <w:sz w:val="28"/>
          <w:szCs w:val="28"/>
        </w:rPr>
        <w:t xml:space="preserve"> межнационального общения.</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В основу программы положена идея личностно ориентированного и </w:t>
      </w:r>
      <w:proofErr w:type="spellStart"/>
      <w:r w:rsidRPr="009930DB">
        <w:rPr>
          <w:rFonts w:ascii="Times New Roman" w:eastAsia="Calibri" w:hAnsi="Times New Roman" w:cs="Times New Roman"/>
          <w:sz w:val="28"/>
          <w:szCs w:val="28"/>
        </w:rPr>
        <w:t>когнитивно</w:t>
      </w:r>
      <w:proofErr w:type="spellEnd"/>
      <w:r w:rsidRPr="009930DB">
        <w:rPr>
          <w:rFonts w:ascii="Times New Roman" w:eastAsia="Calibri" w:hAnsi="Times New Roman" w:cs="Times New Roman"/>
          <w:sz w:val="28"/>
          <w:szCs w:val="28"/>
        </w:rPr>
        <w:t xml:space="preserve"> - коммуникативного (сознательно-коммуникативного) обучения русскому языку. </w:t>
      </w:r>
    </w:p>
    <w:p w:rsidR="007B4E67" w:rsidRPr="009930DB" w:rsidRDefault="007B4E67" w:rsidP="007B4E67">
      <w:pPr>
        <w:autoSpaceDE w:val="0"/>
        <w:autoSpaceDN w:val="0"/>
        <w:adjustRightInd w:val="0"/>
        <w:spacing w:after="0" w:line="240" w:lineRule="auto"/>
        <w:ind w:left="1276"/>
        <w:rPr>
          <w:rFonts w:ascii="Times New Roman" w:eastAsia="Calibri" w:hAnsi="Times New Roman" w:cs="Times New Roman"/>
          <w:sz w:val="28"/>
          <w:szCs w:val="28"/>
        </w:rPr>
      </w:pPr>
      <w:r w:rsidRPr="009930DB">
        <w:rPr>
          <w:rFonts w:ascii="Times New Roman" w:eastAsia="Calibri" w:hAnsi="Times New Roman" w:cs="Times New Roman"/>
          <w:sz w:val="28"/>
          <w:szCs w:val="28"/>
        </w:rPr>
        <w:t>Цели и задачи учебной дисциплины – требования к результатам освоения учебной дисциплины:</w:t>
      </w:r>
    </w:p>
    <w:p w:rsidR="007B4E67" w:rsidRPr="007A6B1B" w:rsidRDefault="007B4E67" w:rsidP="007B4E67">
      <w:pPr>
        <w:autoSpaceDE w:val="0"/>
        <w:autoSpaceDN w:val="0"/>
        <w:adjustRightInd w:val="0"/>
        <w:spacing w:after="0" w:line="240" w:lineRule="auto"/>
        <w:rPr>
          <w:rFonts w:ascii="Times New Roman" w:eastAsia="Calibri" w:hAnsi="Times New Roman" w:cs="Times New Roman"/>
          <w:b/>
          <w:sz w:val="28"/>
          <w:szCs w:val="28"/>
        </w:rPr>
      </w:pPr>
      <w:r w:rsidRPr="009930DB">
        <w:rPr>
          <w:rFonts w:ascii="Times New Roman" w:eastAsia="Calibri" w:hAnsi="Times New Roman" w:cs="Times New Roman"/>
          <w:sz w:val="28"/>
          <w:szCs w:val="28"/>
        </w:rPr>
        <w:t xml:space="preserve">В результате освоения учебной дисциплины обучающийся должен </w:t>
      </w:r>
      <w:r w:rsidRPr="007A6B1B">
        <w:rPr>
          <w:rFonts w:ascii="Times New Roman" w:eastAsia="Calibri" w:hAnsi="Times New Roman" w:cs="Times New Roman"/>
          <w:b/>
          <w:sz w:val="28"/>
          <w:szCs w:val="28"/>
        </w:rPr>
        <w:t xml:space="preserve">уметь: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правильно ставить ударение в слове (орфоэпическая норма);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определять значение фразеологизмов и функционирование их в речи;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находить в тексте историзмы, архаизмы, неологизмы, омонимы, паронимы, синонимы, антонимы, правильно употреблять их в своей речи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правильно произносить слова в сложных случаях произношения;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правильно употреблять формы числа, рода имен существительных; числительные и местоимения, правильно образовывать формы прошедшего времени глагола;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соблюдать синтаксическую норму;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отбирать речевые средства с учетом ситуации, избегать тавтологии, многозначности, речевых ошибок;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различать виды выступлений (различные жанры), </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владеть приемами ведения дискуссии, дебатов и т.д. строить свою речь в соответствии с языковыми, коммуникативными и этическими нормами;</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анализировать свою речь с точки зрения ее нормативности, уместности и целесообразности;</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устранять ошибки и недочеты в своей устной и письменной речи;</w:t>
      </w:r>
    </w:p>
    <w:p w:rsidR="007B4E67" w:rsidRPr="009930DB" w:rsidRDefault="007B4E67" w:rsidP="007B4E67">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пользоваться словарями русского языка.</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В результате освоения учебной дисциплины обучающийся должен </w:t>
      </w:r>
      <w:r w:rsidRPr="007A6B1B">
        <w:rPr>
          <w:rFonts w:ascii="Times New Roman" w:eastAsia="Calibri" w:hAnsi="Times New Roman" w:cs="Times New Roman"/>
          <w:b/>
          <w:sz w:val="28"/>
          <w:szCs w:val="28"/>
        </w:rPr>
        <w:t>знать:</w:t>
      </w:r>
      <w:r w:rsidRPr="009930DB">
        <w:rPr>
          <w:rFonts w:ascii="Times New Roman" w:eastAsia="Calibri" w:hAnsi="Times New Roman" w:cs="Times New Roman"/>
          <w:sz w:val="28"/>
          <w:szCs w:val="28"/>
        </w:rPr>
        <w:t xml:space="preserve"> </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качества хорошей речи (точность, логичность, чистота, выразительность, уместность, богатство);</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законы русского литературного произношения;</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этимологию наиболее часто употребляемых фразеологизмов;</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функции историзмов, архаизмов, неологизмов, омонимов, паронимов, синонимов, антонимов и их роль в нашей речи;</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особенности разговорной и просторечной лексики, профессионализмов и жаргонизмов, диалектизмов;</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особенности употребления частей речи;</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основные причины нарушения синтаксической нормы, приводящие к речевым ошибкам;</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особенности выступлений в различных жанрах, правила подготовки выступлений.</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правила ведения полемики</w:t>
      </w:r>
    </w:p>
    <w:p w:rsidR="007B4E67" w:rsidRPr="009930DB" w:rsidRDefault="007B4E67" w:rsidP="007B4E67">
      <w:pPr>
        <w:numPr>
          <w:ilvl w:val="0"/>
          <w:numId w:val="3"/>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особенности различных стилей речи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lastRenderedPageBreak/>
        <w:t xml:space="preserve">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w:t>
      </w:r>
      <w:proofErr w:type="gramStart"/>
      <w:r w:rsidRPr="009930DB">
        <w:rPr>
          <w:rFonts w:ascii="Times New Roman" w:eastAsia="Calibri" w:hAnsi="Times New Roman" w:cs="Times New Roman"/>
          <w:sz w:val="28"/>
          <w:szCs w:val="28"/>
        </w:rPr>
        <w:t>для</w:t>
      </w:r>
      <w:proofErr w:type="gramEnd"/>
      <w:r w:rsidRPr="009930DB">
        <w:rPr>
          <w:rFonts w:ascii="Times New Roman" w:eastAsia="Calibri" w:hAnsi="Times New Roman" w:cs="Times New Roman"/>
          <w:sz w:val="28"/>
          <w:szCs w:val="28"/>
        </w:rPr>
        <w:t>:</w:t>
      </w:r>
    </w:p>
    <w:p w:rsidR="007B4E67" w:rsidRPr="009930DB" w:rsidRDefault="007B4E67" w:rsidP="007B4E67">
      <w:pPr>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создания связного текста (устного и письменного) на необходимую тему с учетом норм  и стилей русского литературного языка;</w:t>
      </w:r>
    </w:p>
    <w:p w:rsidR="007B4E67" w:rsidRPr="009930DB" w:rsidRDefault="007B4E67" w:rsidP="007B4E67">
      <w:pPr>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участия в диалоге или дискуссии;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В процессе изучения русского языка на базовом уровне совершенствуются и</w:t>
      </w:r>
    </w:p>
    <w:p w:rsidR="007B4E67" w:rsidRPr="009930DB" w:rsidRDefault="007B4E67" w:rsidP="007B4E67">
      <w:pPr>
        <w:autoSpaceDE w:val="0"/>
        <w:autoSpaceDN w:val="0"/>
        <w:adjustRightInd w:val="0"/>
        <w:spacing w:after="0" w:line="240" w:lineRule="auto"/>
        <w:rPr>
          <w:rFonts w:ascii="Times New Roman" w:eastAsia="Calibri" w:hAnsi="Times New Roman" w:cs="Times New Roman"/>
          <w:sz w:val="28"/>
          <w:szCs w:val="28"/>
        </w:rPr>
      </w:pPr>
      <w:r w:rsidRPr="009930DB">
        <w:rPr>
          <w:rFonts w:ascii="Times New Roman" w:eastAsia="Calibri" w:hAnsi="Times New Roman" w:cs="Times New Roman"/>
          <w:sz w:val="28"/>
          <w:szCs w:val="28"/>
        </w:rPr>
        <w:t xml:space="preserve">развиваются следующие </w:t>
      </w:r>
      <w:proofErr w:type="spellStart"/>
      <w:r w:rsidRPr="009930DB">
        <w:rPr>
          <w:rFonts w:ascii="Times New Roman" w:eastAsia="Calibri" w:hAnsi="Times New Roman" w:cs="Times New Roman"/>
          <w:sz w:val="28"/>
          <w:szCs w:val="28"/>
        </w:rPr>
        <w:t>общеучебные</w:t>
      </w:r>
      <w:proofErr w:type="spellEnd"/>
      <w:r w:rsidRPr="009930DB">
        <w:rPr>
          <w:rFonts w:ascii="Times New Roman" w:eastAsia="Calibri" w:hAnsi="Times New Roman" w:cs="Times New Roman"/>
          <w:sz w:val="28"/>
          <w:szCs w:val="28"/>
        </w:rPr>
        <w:t xml:space="preserve"> умения:</w:t>
      </w:r>
    </w:p>
    <w:p w:rsidR="007B4E67" w:rsidRPr="009930DB" w:rsidRDefault="007B4E67" w:rsidP="007B4E67">
      <w:pPr>
        <w:numPr>
          <w:ilvl w:val="0"/>
          <w:numId w:val="1"/>
        </w:numPr>
        <w:autoSpaceDE w:val="0"/>
        <w:autoSpaceDN w:val="0"/>
        <w:adjustRightInd w:val="0"/>
        <w:spacing w:after="0" w:line="240" w:lineRule="auto"/>
        <w:contextualSpacing/>
        <w:rPr>
          <w:rFonts w:ascii="Times New Roman" w:eastAsia="Calibri" w:hAnsi="Times New Roman" w:cs="Times New Roman"/>
          <w:sz w:val="28"/>
          <w:szCs w:val="28"/>
        </w:rPr>
      </w:pPr>
      <w:r w:rsidRPr="009930DB">
        <w:rPr>
          <w:rFonts w:ascii="Times New Roman" w:eastAsia="Calibri" w:hAnsi="Times New Roman" w:cs="Times New Roman"/>
          <w:bCs/>
          <w:iCs/>
          <w:sz w:val="28"/>
          <w:szCs w:val="28"/>
        </w:rPr>
        <w:t xml:space="preserve">коммуникативные </w:t>
      </w:r>
      <w:r w:rsidRPr="009930DB">
        <w:rPr>
          <w:rFonts w:ascii="Times New Roman" w:eastAsia="Calibri" w:hAnsi="Times New Roman" w:cs="Times New Roman"/>
          <w:sz w:val="28"/>
          <w:szCs w:val="28"/>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студентов сферах и ситуациях общения),</w:t>
      </w:r>
    </w:p>
    <w:p w:rsidR="007B4E67" w:rsidRPr="009930DB" w:rsidRDefault="007B4E67" w:rsidP="007B4E67">
      <w:pPr>
        <w:numPr>
          <w:ilvl w:val="0"/>
          <w:numId w:val="1"/>
        </w:numPr>
        <w:autoSpaceDE w:val="0"/>
        <w:autoSpaceDN w:val="0"/>
        <w:adjustRightInd w:val="0"/>
        <w:spacing w:after="0" w:line="240" w:lineRule="auto"/>
        <w:contextualSpacing/>
        <w:rPr>
          <w:rFonts w:ascii="Times New Roman" w:eastAsia="Calibri" w:hAnsi="Times New Roman" w:cs="Times New Roman"/>
          <w:sz w:val="28"/>
          <w:szCs w:val="28"/>
        </w:rPr>
      </w:pPr>
      <w:proofErr w:type="gramStart"/>
      <w:r w:rsidRPr="009930DB">
        <w:rPr>
          <w:rFonts w:ascii="Times New Roman" w:eastAsia="Calibri" w:hAnsi="Times New Roman" w:cs="Times New Roman"/>
          <w:bCs/>
          <w:iCs/>
          <w:sz w:val="28"/>
          <w:szCs w:val="28"/>
        </w:rPr>
        <w:t xml:space="preserve">интеллектуальные </w:t>
      </w:r>
      <w:r w:rsidRPr="009930DB">
        <w:rPr>
          <w:rFonts w:ascii="Times New Roman" w:eastAsia="Calibri" w:hAnsi="Times New Roman" w:cs="Times New Roman"/>
          <w:sz w:val="28"/>
          <w:szCs w:val="28"/>
        </w:rPr>
        <w:t>(сравнение и сопоставление, соотнесение, синтез, обобщение, абстрагирование, оценивание и классификация),</w:t>
      </w:r>
      <w:proofErr w:type="gramEnd"/>
    </w:p>
    <w:p w:rsidR="007B4E67" w:rsidRPr="009930DB" w:rsidRDefault="007B4E67" w:rsidP="007B4E67">
      <w:pPr>
        <w:autoSpaceDE w:val="0"/>
        <w:autoSpaceDN w:val="0"/>
        <w:adjustRightInd w:val="0"/>
        <w:spacing w:after="0" w:line="240" w:lineRule="auto"/>
        <w:rPr>
          <w:rFonts w:ascii="Times New Roman" w:eastAsia="Calibri" w:hAnsi="Times New Roman" w:cs="Times New Roman"/>
          <w:bCs/>
          <w:sz w:val="28"/>
          <w:szCs w:val="28"/>
        </w:rPr>
      </w:pPr>
    </w:p>
    <w:p w:rsidR="007B4E67" w:rsidRPr="009930DB" w:rsidRDefault="007B4E67" w:rsidP="007B4E67">
      <w:pPr>
        <w:autoSpaceDE w:val="0"/>
        <w:autoSpaceDN w:val="0"/>
        <w:adjustRightInd w:val="0"/>
        <w:spacing w:after="0" w:line="240" w:lineRule="auto"/>
        <w:rPr>
          <w:rFonts w:ascii="Times New Roman" w:eastAsia="Calibri" w:hAnsi="Times New Roman" w:cs="Times New Roman"/>
          <w:bCs/>
          <w:sz w:val="28"/>
          <w:szCs w:val="28"/>
        </w:rPr>
      </w:pPr>
    </w:p>
    <w:p w:rsidR="007B4E67" w:rsidRPr="009930DB" w:rsidRDefault="007B4E67" w:rsidP="007B4E67">
      <w:pPr>
        <w:autoSpaceDE w:val="0"/>
        <w:autoSpaceDN w:val="0"/>
        <w:adjustRightInd w:val="0"/>
        <w:spacing w:after="0" w:line="240" w:lineRule="auto"/>
        <w:rPr>
          <w:rFonts w:ascii="Times New Roman" w:eastAsia="Calibri" w:hAnsi="Times New Roman" w:cs="Times New Roman"/>
          <w:bCs/>
          <w:sz w:val="28"/>
          <w:szCs w:val="28"/>
        </w:rPr>
      </w:pPr>
    </w:p>
    <w:p w:rsidR="007B4E67" w:rsidRPr="009930DB" w:rsidRDefault="007B4E67" w:rsidP="007B4E67">
      <w:pPr>
        <w:autoSpaceDE w:val="0"/>
        <w:autoSpaceDN w:val="0"/>
        <w:adjustRightInd w:val="0"/>
        <w:spacing w:after="0" w:line="240" w:lineRule="auto"/>
        <w:rPr>
          <w:rFonts w:ascii="Times New Roman" w:eastAsia="Calibri" w:hAnsi="Times New Roman" w:cs="Times New Roman"/>
          <w:bCs/>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Default="007B4E67" w:rsidP="007B4E67">
      <w:pPr>
        <w:widowControl w:val="0"/>
        <w:suppressAutoHyphens/>
        <w:spacing w:after="0" w:line="240" w:lineRule="auto"/>
        <w:jc w:val="both"/>
        <w:rPr>
          <w:rFonts w:ascii="Times New Roman" w:hAnsi="Times New Roman" w:cs="Times New Roman"/>
          <w:sz w:val="28"/>
          <w:szCs w:val="28"/>
        </w:rPr>
      </w:pPr>
    </w:p>
    <w:p w:rsidR="007B4E67" w:rsidRDefault="007B4E67" w:rsidP="007B4E67">
      <w:pPr>
        <w:widowControl w:val="0"/>
        <w:suppressAutoHyphens/>
        <w:spacing w:after="0" w:line="240" w:lineRule="auto"/>
        <w:jc w:val="both"/>
        <w:rPr>
          <w:rFonts w:ascii="Times New Roman" w:hAnsi="Times New Roman" w:cs="Times New Roman"/>
          <w:sz w:val="28"/>
          <w:szCs w:val="28"/>
        </w:rPr>
      </w:pPr>
    </w:p>
    <w:p w:rsidR="007A6B1B" w:rsidRDefault="007A6B1B" w:rsidP="007B4E67">
      <w:pPr>
        <w:widowControl w:val="0"/>
        <w:suppressAutoHyphens/>
        <w:spacing w:after="0" w:line="240" w:lineRule="auto"/>
        <w:jc w:val="both"/>
        <w:rPr>
          <w:rFonts w:ascii="Times New Roman" w:hAnsi="Times New Roman" w:cs="Times New Roman"/>
          <w:sz w:val="28"/>
          <w:szCs w:val="28"/>
        </w:rPr>
      </w:pPr>
    </w:p>
    <w:p w:rsidR="007A6B1B" w:rsidRDefault="007A6B1B" w:rsidP="007B4E67">
      <w:pPr>
        <w:widowControl w:val="0"/>
        <w:suppressAutoHyphens/>
        <w:spacing w:after="0" w:line="240" w:lineRule="auto"/>
        <w:jc w:val="both"/>
        <w:rPr>
          <w:rFonts w:ascii="Times New Roman" w:hAnsi="Times New Roman" w:cs="Times New Roman"/>
          <w:sz w:val="28"/>
          <w:szCs w:val="28"/>
        </w:rPr>
      </w:pPr>
    </w:p>
    <w:p w:rsidR="007A6B1B" w:rsidRDefault="007A6B1B" w:rsidP="007B4E67">
      <w:pPr>
        <w:widowControl w:val="0"/>
        <w:suppressAutoHyphens/>
        <w:spacing w:after="0" w:line="240" w:lineRule="auto"/>
        <w:jc w:val="both"/>
        <w:rPr>
          <w:rFonts w:ascii="Times New Roman" w:hAnsi="Times New Roman" w:cs="Times New Roman"/>
          <w:sz w:val="28"/>
          <w:szCs w:val="28"/>
        </w:rPr>
      </w:pPr>
    </w:p>
    <w:p w:rsidR="007A6B1B" w:rsidRDefault="007A6B1B" w:rsidP="007B4E67">
      <w:pPr>
        <w:widowControl w:val="0"/>
        <w:suppressAutoHyphens/>
        <w:spacing w:after="0" w:line="240" w:lineRule="auto"/>
        <w:jc w:val="both"/>
        <w:rPr>
          <w:rFonts w:ascii="Times New Roman" w:hAnsi="Times New Roman" w:cs="Times New Roman"/>
          <w:sz w:val="28"/>
          <w:szCs w:val="28"/>
        </w:rPr>
      </w:pPr>
    </w:p>
    <w:p w:rsidR="007A6B1B" w:rsidRDefault="007A6B1B" w:rsidP="007B4E67">
      <w:pPr>
        <w:widowControl w:val="0"/>
        <w:suppressAutoHyphens/>
        <w:spacing w:after="0" w:line="240" w:lineRule="auto"/>
        <w:jc w:val="both"/>
        <w:rPr>
          <w:rFonts w:ascii="Times New Roman" w:hAnsi="Times New Roman" w:cs="Times New Roman"/>
          <w:sz w:val="28"/>
          <w:szCs w:val="28"/>
        </w:rPr>
      </w:pPr>
    </w:p>
    <w:p w:rsidR="007B4E67" w:rsidRPr="00C4735F" w:rsidRDefault="007B4E67" w:rsidP="007B4E67">
      <w:pPr>
        <w:pStyle w:val="a9"/>
        <w:widowControl w:val="0"/>
        <w:numPr>
          <w:ilvl w:val="0"/>
          <w:numId w:val="6"/>
        </w:numPr>
        <w:suppressAutoHyphens/>
        <w:spacing w:after="0" w:line="240" w:lineRule="auto"/>
        <w:jc w:val="both"/>
        <w:rPr>
          <w:rFonts w:ascii="Times New Roman" w:eastAsia="Times New Roman" w:hAnsi="Times New Roman" w:cs="Times New Roman"/>
          <w:b/>
          <w:caps/>
          <w:sz w:val="28"/>
          <w:szCs w:val="28"/>
          <w:lang w:eastAsia="ru-RU"/>
        </w:rPr>
      </w:pPr>
      <w:r w:rsidRPr="00C4735F">
        <w:rPr>
          <w:rFonts w:ascii="Times New Roman" w:eastAsia="Times New Roman" w:hAnsi="Times New Roman" w:cs="Times New Roman"/>
          <w:b/>
          <w:caps/>
          <w:sz w:val="28"/>
          <w:szCs w:val="28"/>
          <w:lang w:eastAsia="ru-RU"/>
        </w:rPr>
        <w:lastRenderedPageBreak/>
        <w:t>Паспорт программы учебной дисциплины Профессиональная лексика</w:t>
      </w:r>
    </w:p>
    <w:p w:rsidR="007B4E67" w:rsidRPr="009930DB" w:rsidRDefault="007B4E67" w:rsidP="007B4E67">
      <w:pPr>
        <w:widowControl w:val="0"/>
        <w:numPr>
          <w:ilvl w:val="1"/>
          <w:numId w:val="6"/>
        </w:numPr>
        <w:spacing w:after="0" w:line="240" w:lineRule="auto"/>
        <w:jc w:val="both"/>
        <w:rPr>
          <w:rFonts w:ascii="Times New Roman" w:eastAsia="Times New Roman" w:hAnsi="Times New Roman" w:cs="Times New Roman"/>
          <w:b/>
          <w:sz w:val="28"/>
          <w:szCs w:val="28"/>
          <w:lang w:eastAsia="ru-RU"/>
        </w:rPr>
      </w:pPr>
      <w:r w:rsidRPr="009930DB">
        <w:rPr>
          <w:rFonts w:ascii="Times New Roman" w:eastAsia="Times New Roman" w:hAnsi="Times New Roman" w:cs="Times New Roman"/>
          <w:b/>
          <w:sz w:val="28"/>
          <w:szCs w:val="28"/>
          <w:lang w:eastAsia="ru-RU"/>
        </w:rPr>
        <w:t>Область применения программы</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СПО по специальности 23.02.03 Техническое обслуживание и ремонт автомобильного транспорта</w:t>
      </w:r>
    </w:p>
    <w:p w:rsidR="007B4E67" w:rsidRPr="007A6B1B" w:rsidRDefault="007A6B1B" w:rsidP="007A6B1B">
      <w:pPr>
        <w:pStyle w:val="a9"/>
        <w:widowControl w:val="0"/>
        <w:numPr>
          <w:ilvl w:val="0"/>
          <w:numId w:val="1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7B4E67" w:rsidRPr="007A6B1B">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w:t>
      </w:r>
      <w:r w:rsidRPr="009930DB">
        <w:rPr>
          <w:rFonts w:ascii="Times New Roman" w:eastAsia="Times New Roman" w:hAnsi="Times New Roman" w:cs="Times New Roman"/>
          <w:sz w:val="28"/>
          <w:szCs w:val="28"/>
          <w:lang w:eastAsia="ru-RU"/>
        </w:rPr>
        <w:t>Профессиональная лексика</w:t>
      </w:r>
      <w:r>
        <w:rPr>
          <w:rFonts w:ascii="Times New Roman" w:eastAsia="Times New Roman" w:hAnsi="Times New Roman" w:cs="Times New Roman"/>
          <w:sz w:val="28"/>
          <w:szCs w:val="28"/>
          <w:lang w:eastAsia="ru-RU"/>
        </w:rPr>
        <w:t>»</w:t>
      </w:r>
      <w:r w:rsidRPr="009930DB">
        <w:rPr>
          <w:rFonts w:ascii="Times New Roman" w:eastAsia="Times New Roman" w:hAnsi="Times New Roman" w:cs="Times New Roman"/>
          <w:sz w:val="28"/>
          <w:szCs w:val="28"/>
          <w:lang w:eastAsia="ru-RU"/>
        </w:rPr>
        <w:t xml:space="preserve"> входит в общий гуманитарный и социально-экономический цикл.</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p>
    <w:p w:rsidR="007B4E67" w:rsidRPr="007A6B1B" w:rsidRDefault="007A6B1B" w:rsidP="007A6B1B">
      <w:pPr>
        <w:pStyle w:val="a9"/>
        <w:widowControl w:val="0"/>
        <w:numPr>
          <w:ilvl w:val="1"/>
          <w:numId w:val="1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B4E67" w:rsidRPr="007A6B1B">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9930DB">
        <w:rPr>
          <w:rFonts w:ascii="Times New Roman" w:eastAsia="Times New Roman" w:hAnsi="Times New Roman" w:cs="Times New Roman"/>
          <w:b/>
          <w:sz w:val="28"/>
          <w:szCs w:val="28"/>
          <w:lang w:eastAsia="ru-RU"/>
        </w:rPr>
        <w:t>уметь:</w:t>
      </w:r>
      <w:r w:rsidRPr="009930DB">
        <w:rPr>
          <w:rFonts w:ascii="Times New Roman" w:eastAsia="Times New Roman" w:hAnsi="Times New Roman" w:cs="Times New Roman"/>
          <w:sz w:val="28"/>
          <w:szCs w:val="28"/>
          <w:lang w:eastAsia="ru-RU"/>
        </w:rPr>
        <w:t xml:space="preserve">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правильно ставить ударение в слове (орфоэпическая норма);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определять значение фразеологизмов и функционирование их в речи;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находить в тексте историзмы, архаизмы, неологизмы, омонимы, паронимы, синонимы, антонимы, правильно употреблять их в своей речи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правильно произносить слова в сложных случаях произношения;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правильно употреблять формы числа, рода имен существительных; числительные и местоимения, правильно образовывать формы прошедшего времени глагола;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соблюдать синтаксическую норму;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отбирать речевые средства с учетом ситуации, избегать тавтологии, многозначности, речевых ошибок;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различать виды выступлений (различные жанры), </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владеть приемами ведения дискуссии, дебатов и т.д. строить свою речь в соответствии с языковыми, коммуникативными и этическими нормами;</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анализировать свою речь с точки зрения ее нормативности, уместности и целесообразности;</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устранять ошибки и недочеты в своей устной и письменной речи;</w:t>
      </w:r>
    </w:p>
    <w:p w:rsidR="007B4E67" w:rsidRPr="009930DB" w:rsidRDefault="007B4E67" w:rsidP="007B4E67">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пользоваться словарями русского языка.</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9930DB">
        <w:rPr>
          <w:rFonts w:ascii="Times New Roman" w:eastAsia="Times New Roman" w:hAnsi="Times New Roman" w:cs="Times New Roman"/>
          <w:b/>
          <w:sz w:val="28"/>
          <w:szCs w:val="28"/>
          <w:lang w:eastAsia="ru-RU"/>
        </w:rPr>
        <w:t>знать:</w:t>
      </w:r>
      <w:r w:rsidRPr="009930DB">
        <w:rPr>
          <w:rFonts w:ascii="Times New Roman" w:eastAsia="Times New Roman" w:hAnsi="Times New Roman" w:cs="Times New Roman"/>
          <w:sz w:val="28"/>
          <w:szCs w:val="28"/>
          <w:lang w:eastAsia="ru-RU"/>
        </w:rPr>
        <w:t xml:space="preserve"> </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качества хорошей речи (точность, логичность, чистота, выразительность, уместность, богатство);</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законы русского литературного произношения;</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этимологию наиболее часто употребляемых фразеологизмов;</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функции историзмов, архаизмов, неологизмов, омонимов, паронимов, синонимов, антонимов и их роль в нашей речи;</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особенности разговорной и просторечной лексики, профессионализмов и жаргонизмов, диалектизмов;</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особенности употребления частей речи;</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lastRenderedPageBreak/>
        <w:t>основные причины нарушения синтаксической нормы, приводящие к речевым ошибкам;</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особенности выступлений в различных жанрах, правила подготовки выступлений.</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правила ведения полемики</w:t>
      </w:r>
    </w:p>
    <w:p w:rsidR="007B4E67" w:rsidRPr="009930DB" w:rsidRDefault="007B4E67" w:rsidP="007B4E67">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особенности различных стилей речи</w:t>
      </w:r>
    </w:p>
    <w:p w:rsidR="007B4E67" w:rsidRPr="009930DB" w:rsidRDefault="007B4E67" w:rsidP="007B4E67">
      <w:pPr>
        <w:widowControl w:val="0"/>
        <w:shd w:val="clear" w:color="auto" w:fill="FFFFFF"/>
        <w:spacing w:after="0" w:line="240" w:lineRule="auto"/>
        <w:ind w:left="720" w:firstLine="400"/>
        <w:jc w:val="both"/>
        <w:rPr>
          <w:rFonts w:ascii="Times New Roman" w:eastAsia="Times New Roman" w:hAnsi="Times New Roman" w:cs="Times New Roman"/>
          <w:b/>
          <w:sz w:val="28"/>
          <w:szCs w:val="28"/>
          <w:lang w:eastAsia="ru-RU"/>
        </w:rPr>
      </w:pPr>
      <w:r w:rsidRPr="009930DB">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9930DB">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9930DB">
        <w:rPr>
          <w:rFonts w:ascii="Times New Roman" w:eastAsia="Times New Roman" w:hAnsi="Times New Roman" w:cs="Times New Roman"/>
          <w:b/>
          <w:sz w:val="28"/>
          <w:szCs w:val="28"/>
          <w:lang w:eastAsia="ru-RU"/>
        </w:rPr>
        <w:t>для</w:t>
      </w:r>
      <w:proofErr w:type="gramEnd"/>
      <w:r w:rsidRPr="009930DB">
        <w:rPr>
          <w:rFonts w:ascii="Times New Roman" w:eastAsia="Times New Roman" w:hAnsi="Times New Roman" w:cs="Times New Roman"/>
          <w:b/>
          <w:sz w:val="28"/>
          <w:szCs w:val="28"/>
          <w:lang w:eastAsia="ru-RU"/>
        </w:rPr>
        <w:t>:</w:t>
      </w:r>
    </w:p>
    <w:p w:rsidR="007B4E67" w:rsidRPr="009930DB" w:rsidRDefault="007B4E67" w:rsidP="007B4E67">
      <w:pPr>
        <w:widowControl w:val="0"/>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создания связного текста (устного и письменного) на необходимую тему с учетом норм  и стилей русского литературного языка;</w:t>
      </w:r>
    </w:p>
    <w:p w:rsidR="007B4E67" w:rsidRPr="009930DB" w:rsidRDefault="007B4E67" w:rsidP="007B4E67">
      <w:pPr>
        <w:widowControl w:val="0"/>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участия в диалоге или дискуссии;</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p>
    <w:p w:rsidR="007B4E67" w:rsidRPr="007A6B1B" w:rsidRDefault="007A6B1B" w:rsidP="007A6B1B">
      <w:pPr>
        <w:pStyle w:val="a9"/>
        <w:widowControl w:val="0"/>
        <w:numPr>
          <w:ilvl w:val="1"/>
          <w:numId w:val="1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B4E67" w:rsidRPr="007A6B1B">
        <w:rPr>
          <w:rFonts w:ascii="Times New Roman" w:eastAsia="Times New Roman" w:hAnsi="Times New Roman" w:cs="Times New Roman"/>
          <w:b/>
          <w:sz w:val="28"/>
          <w:szCs w:val="28"/>
          <w:lang w:eastAsia="ru-RU"/>
        </w:rPr>
        <w:t>Рекомендуемое количество часов на освоение примерной программы учебной дисциплины:</w:t>
      </w:r>
    </w:p>
    <w:p w:rsidR="007B4E67" w:rsidRPr="009930DB" w:rsidRDefault="007B4E67" w:rsidP="007B4E67">
      <w:pPr>
        <w:widowControl w:val="0"/>
        <w:numPr>
          <w:ilvl w:val="0"/>
          <w:numId w:val="5"/>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Максимальной учебной нагрузки </w:t>
      </w:r>
      <w:proofErr w:type="gramStart"/>
      <w:r w:rsidRPr="009930DB">
        <w:rPr>
          <w:rFonts w:ascii="Times New Roman" w:eastAsia="Times New Roman" w:hAnsi="Times New Roman" w:cs="Times New Roman"/>
          <w:sz w:val="28"/>
          <w:szCs w:val="28"/>
          <w:lang w:eastAsia="ru-RU"/>
        </w:rPr>
        <w:t>обучающегося</w:t>
      </w:r>
      <w:proofErr w:type="gramEnd"/>
      <w:r w:rsidRPr="009930DB">
        <w:rPr>
          <w:rFonts w:ascii="Times New Roman" w:eastAsia="Times New Roman" w:hAnsi="Times New Roman" w:cs="Times New Roman"/>
          <w:sz w:val="28"/>
          <w:szCs w:val="28"/>
          <w:lang w:eastAsia="ru-RU"/>
        </w:rPr>
        <w:t xml:space="preserve"> 48 часов, в том числе:</w:t>
      </w:r>
    </w:p>
    <w:p w:rsidR="007B4E67" w:rsidRPr="009930DB" w:rsidRDefault="007B4E67" w:rsidP="007B4E67">
      <w:pPr>
        <w:widowControl w:val="0"/>
        <w:numPr>
          <w:ilvl w:val="1"/>
          <w:numId w:val="5"/>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обязательной аудиторной учебной нагрузки </w:t>
      </w:r>
      <w:proofErr w:type="gramStart"/>
      <w:r w:rsidRPr="009930DB">
        <w:rPr>
          <w:rFonts w:ascii="Times New Roman" w:eastAsia="Times New Roman" w:hAnsi="Times New Roman" w:cs="Times New Roman"/>
          <w:sz w:val="28"/>
          <w:szCs w:val="28"/>
          <w:lang w:eastAsia="ru-RU"/>
        </w:rPr>
        <w:t>обучающегося</w:t>
      </w:r>
      <w:proofErr w:type="gramEnd"/>
      <w:r w:rsidRPr="009930DB">
        <w:rPr>
          <w:rFonts w:ascii="Times New Roman" w:eastAsia="Times New Roman" w:hAnsi="Times New Roman" w:cs="Times New Roman"/>
          <w:sz w:val="28"/>
          <w:szCs w:val="28"/>
          <w:lang w:eastAsia="ru-RU"/>
        </w:rPr>
        <w:t xml:space="preserve">  32 часов;</w:t>
      </w:r>
    </w:p>
    <w:p w:rsidR="007B4E67" w:rsidRPr="009930DB" w:rsidRDefault="007B4E67" w:rsidP="007B4E67">
      <w:pPr>
        <w:widowControl w:val="0"/>
        <w:numPr>
          <w:ilvl w:val="0"/>
          <w:numId w:val="5"/>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Самостоятельной работы </w:t>
      </w:r>
      <w:proofErr w:type="gramStart"/>
      <w:r w:rsidRPr="009930DB">
        <w:rPr>
          <w:rFonts w:ascii="Times New Roman" w:eastAsia="Times New Roman" w:hAnsi="Times New Roman" w:cs="Times New Roman"/>
          <w:sz w:val="28"/>
          <w:szCs w:val="28"/>
          <w:lang w:eastAsia="ru-RU"/>
        </w:rPr>
        <w:t>обучающегося</w:t>
      </w:r>
      <w:proofErr w:type="gramEnd"/>
      <w:r w:rsidRPr="009930DB">
        <w:rPr>
          <w:rFonts w:ascii="Times New Roman" w:eastAsia="Times New Roman" w:hAnsi="Times New Roman" w:cs="Times New Roman"/>
          <w:sz w:val="28"/>
          <w:szCs w:val="28"/>
          <w:lang w:eastAsia="ru-RU"/>
        </w:rPr>
        <w:t xml:space="preserve"> – 16 часов</w:t>
      </w: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A6B1B" w:rsidRDefault="007A6B1B"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Default="007B4E67" w:rsidP="007B4E67">
      <w:pPr>
        <w:widowControl w:val="0"/>
        <w:spacing w:after="0" w:line="240" w:lineRule="auto"/>
        <w:jc w:val="both"/>
        <w:outlineLvl w:val="0"/>
        <w:rPr>
          <w:rFonts w:ascii="Times New Roman" w:eastAsia="Times New Roman" w:hAnsi="Times New Roman" w:cs="Times New Roman"/>
          <w:b/>
          <w:caps/>
          <w:sz w:val="28"/>
          <w:szCs w:val="28"/>
          <w:lang w:eastAsia="ru-RU"/>
        </w:rPr>
      </w:pPr>
    </w:p>
    <w:p w:rsidR="007B4E67" w:rsidRPr="009930DB" w:rsidRDefault="007B4E67" w:rsidP="007A6B1B">
      <w:pPr>
        <w:widowControl w:val="0"/>
        <w:numPr>
          <w:ilvl w:val="0"/>
          <w:numId w:val="12"/>
        </w:numPr>
        <w:spacing w:after="0" w:line="240" w:lineRule="auto"/>
        <w:jc w:val="both"/>
        <w:outlineLvl w:val="0"/>
        <w:rPr>
          <w:rFonts w:ascii="Times New Roman" w:eastAsia="Times New Roman" w:hAnsi="Times New Roman" w:cs="Times New Roman"/>
          <w:b/>
          <w:caps/>
          <w:sz w:val="28"/>
          <w:szCs w:val="28"/>
          <w:lang w:eastAsia="ru-RU"/>
        </w:rPr>
      </w:pPr>
      <w:r w:rsidRPr="009930DB">
        <w:rPr>
          <w:rFonts w:ascii="Times New Roman" w:eastAsia="Times New Roman" w:hAnsi="Times New Roman" w:cs="Times New Roman"/>
          <w:b/>
          <w:caps/>
          <w:sz w:val="28"/>
          <w:szCs w:val="28"/>
          <w:lang w:eastAsia="ru-RU"/>
        </w:rPr>
        <w:lastRenderedPageBreak/>
        <w:t>Структура и содержание учебной дисциплины</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b/>
          <w:sz w:val="28"/>
          <w:szCs w:val="28"/>
          <w:lang w:eastAsia="ru-RU"/>
        </w:rPr>
      </w:pPr>
    </w:p>
    <w:p w:rsidR="007B4E67" w:rsidRPr="007A6B1B" w:rsidRDefault="007B4E67" w:rsidP="007A6B1B">
      <w:pPr>
        <w:pStyle w:val="a9"/>
        <w:widowControl w:val="0"/>
        <w:numPr>
          <w:ilvl w:val="1"/>
          <w:numId w:val="13"/>
        </w:numPr>
        <w:spacing w:after="0" w:line="240" w:lineRule="auto"/>
        <w:jc w:val="both"/>
        <w:rPr>
          <w:rFonts w:ascii="Times New Roman" w:eastAsia="Times New Roman" w:hAnsi="Times New Roman" w:cs="Times New Roman"/>
          <w:b/>
          <w:sz w:val="28"/>
          <w:szCs w:val="28"/>
          <w:lang w:eastAsia="ru-RU"/>
        </w:rPr>
      </w:pPr>
      <w:r w:rsidRPr="007A6B1B">
        <w:rPr>
          <w:rFonts w:ascii="Times New Roman" w:eastAsia="Times New Roman" w:hAnsi="Times New Roman" w:cs="Times New Roman"/>
          <w:b/>
          <w:sz w:val="28"/>
          <w:szCs w:val="28"/>
          <w:lang w:eastAsia="ru-RU"/>
        </w:rPr>
        <w:t>Объем учебной дисциплины и виды учебной работы</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3"/>
        <w:gridCol w:w="1998"/>
      </w:tblGrid>
      <w:tr w:rsidR="007B4E67" w:rsidRPr="009930DB" w:rsidTr="007B4E67">
        <w:tc>
          <w:tcPr>
            <w:tcW w:w="0" w:type="auto"/>
          </w:tcPr>
          <w:p w:rsidR="007B4E67" w:rsidRPr="009930DB" w:rsidRDefault="007B4E67" w:rsidP="007B4E67">
            <w:pPr>
              <w:widowControl w:val="0"/>
              <w:spacing w:after="0" w:line="240" w:lineRule="auto"/>
              <w:ind w:firstLine="400"/>
              <w:jc w:val="center"/>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Вид учебной работы</w:t>
            </w:r>
          </w:p>
        </w:tc>
        <w:tc>
          <w:tcPr>
            <w:tcW w:w="0" w:type="auto"/>
          </w:tcPr>
          <w:p w:rsidR="007B4E67" w:rsidRPr="009930DB" w:rsidRDefault="007B4E67" w:rsidP="007B4E67">
            <w:pPr>
              <w:widowControl w:val="0"/>
              <w:spacing w:after="0" w:line="240" w:lineRule="auto"/>
              <w:ind w:firstLine="400"/>
              <w:jc w:val="center"/>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Объем часов</w:t>
            </w: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Максимальная учебная нагрузка (всего)</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48</w:t>
            </w: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Обязательная аудиторная учебная нагрузка (всего) </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32</w:t>
            </w: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в том числе:</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практические занятия</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10</w:t>
            </w: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семинарские и зачетные занятия</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Самостоятельная работа обучающегося (всего)</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16</w:t>
            </w: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в том числе:</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p>
        </w:tc>
      </w:tr>
      <w:tr w:rsidR="007B4E67" w:rsidRPr="009930DB" w:rsidTr="007B4E67">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написание реферата</w:t>
            </w:r>
          </w:p>
        </w:tc>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p>
        </w:tc>
      </w:tr>
      <w:tr w:rsidR="007B4E67" w:rsidRPr="009930DB" w:rsidTr="007B4E67">
        <w:trPr>
          <w:gridAfter w:val="1"/>
        </w:trPr>
        <w:tc>
          <w:tcPr>
            <w:tcW w:w="0" w:type="auto"/>
          </w:tcPr>
          <w:p w:rsidR="007B4E67" w:rsidRPr="009930DB" w:rsidRDefault="007B4E67" w:rsidP="007B4E67">
            <w:pPr>
              <w:widowControl w:val="0"/>
              <w:spacing w:after="0" w:line="240" w:lineRule="auto"/>
              <w:ind w:firstLine="400"/>
              <w:jc w:val="both"/>
              <w:rPr>
                <w:rFonts w:ascii="Times New Roman" w:eastAsia="Times New Roman" w:hAnsi="Times New Roman" w:cs="Times New Roman"/>
                <w:iCs/>
                <w:sz w:val="28"/>
                <w:szCs w:val="28"/>
                <w:lang w:eastAsia="ru-RU"/>
              </w:rPr>
            </w:pPr>
            <w:r w:rsidRPr="009930DB">
              <w:rPr>
                <w:rFonts w:ascii="Times New Roman" w:eastAsia="Times New Roman" w:hAnsi="Times New Roman" w:cs="Times New Roman"/>
                <w:iCs/>
                <w:sz w:val="28"/>
                <w:szCs w:val="28"/>
                <w:lang w:eastAsia="ru-RU"/>
              </w:rPr>
              <w:t xml:space="preserve">Итоговая аттестация в форме дифференцированного зачета </w:t>
            </w:r>
          </w:p>
        </w:tc>
      </w:tr>
    </w:tbl>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spacing w:after="0" w:line="240" w:lineRule="auto"/>
        <w:ind w:firstLine="720"/>
        <w:jc w:val="both"/>
        <w:rPr>
          <w:rFonts w:ascii="Times New Roman" w:eastAsia="Calibri" w:hAnsi="Times New Roman" w:cs="Times New Roman"/>
          <w:sz w:val="28"/>
          <w:szCs w:val="28"/>
        </w:rPr>
      </w:pPr>
    </w:p>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spacing w:after="0" w:line="240" w:lineRule="auto"/>
        <w:ind w:firstLine="720"/>
        <w:jc w:val="both"/>
        <w:rPr>
          <w:rFonts w:ascii="Times New Roman" w:eastAsia="Calibri" w:hAnsi="Times New Roman" w:cs="Times New Roman"/>
          <w:sz w:val="28"/>
          <w:szCs w:val="28"/>
        </w:rPr>
      </w:pPr>
    </w:p>
    <w:p w:rsidR="007B4E67" w:rsidRPr="009930DB" w:rsidRDefault="007B4E67" w:rsidP="007B4E67">
      <w:pPr>
        <w:widowControl w:val="0"/>
        <w:spacing w:after="0" w:line="240" w:lineRule="auto"/>
        <w:ind w:firstLine="400"/>
        <w:jc w:val="center"/>
        <w:rPr>
          <w:rFonts w:ascii="Times New Roman" w:eastAsia="Times New Roman" w:hAnsi="Times New Roman" w:cs="Times New Roman"/>
          <w:b/>
          <w:bCs/>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sectPr w:rsidR="007B4E67" w:rsidRPr="009930DB" w:rsidSect="007A6B1B">
          <w:footerReference w:type="default" r:id="rId10"/>
          <w:pgSz w:w="11906" w:h="16838"/>
          <w:pgMar w:top="1134" w:right="567" w:bottom="1134" w:left="1134" w:header="708" w:footer="708" w:gutter="0"/>
          <w:cols w:space="708"/>
          <w:docGrid w:linePitch="360"/>
        </w:sectPr>
      </w:pPr>
    </w:p>
    <w:tbl>
      <w:tblPr>
        <w:tblpPr w:leftFromText="180" w:rightFromText="180" w:vertAnchor="page" w:horzAnchor="margin" w:tblpY="22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3"/>
        <w:gridCol w:w="378"/>
        <w:gridCol w:w="58"/>
        <w:gridCol w:w="141"/>
        <w:gridCol w:w="9319"/>
        <w:gridCol w:w="1216"/>
        <w:gridCol w:w="1468"/>
      </w:tblGrid>
      <w:tr w:rsidR="007B4E67" w:rsidRPr="009930DB" w:rsidTr="007B4E67">
        <w:tc>
          <w:tcPr>
            <w:tcW w:w="5000" w:type="pct"/>
            <w:gridSpan w:val="7"/>
            <w:vAlign w:val="center"/>
          </w:tcPr>
          <w:p w:rsidR="007B4E67" w:rsidRPr="009930DB" w:rsidRDefault="007B4E67" w:rsidP="007B4E67">
            <w:pP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2.2Тематический план и содержание учебной дисциплины « Профессиональная лексика»</w:t>
            </w:r>
          </w:p>
        </w:tc>
      </w:tr>
      <w:tr w:rsidR="007B4E67" w:rsidRPr="009930DB" w:rsidTr="007B4E67">
        <w:tc>
          <w:tcPr>
            <w:tcW w:w="903" w:type="pct"/>
            <w:vAlign w:val="center"/>
          </w:tcPr>
          <w:p w:rsidR="007B4E67" w:rsidRPr="009930DB" w:rsidRDefault="007B4E67" w:rsidP="007B4E67">
            <w:pPr>
              <w:jc w:val="center"/>
              <w:rPr>
                <w:rFonts w:ascii="Times New Roman" w:hAnsi="Times New Roman" w:cs="Times New Roman"/>
                <w:b/>
                <w:sz w:val="28"/>
                <w:szCs w:val="28"/>
              </w:rPr>
            </w:pPr>
            <w:r w:rsidRPr="009930DB">
              <w:rPr>
                <w:rFonts w:ascii="Times New Roman" w:hAnsi="Times New Roman" w:cs="Times New Roman"/>
                <w:b/>
                <w:bCs/>
                <w:sz w:val="28"/>
                <w:szCs w:val="28"/>
              </w:rPr>
              <w:t>Наименование разделов и тем</w:t>
            </w:r>
          </w:p>
        </w:tc>
        <w:tc>
          <w:tcPr>
            <w:tcW w:w="3223" w:type="pct"/>
            <w:gridSpan w:val="4"/>
          </w:tcPr>
          <w:p w:rsidR="007B4E67" w:rsidRPr="009930DB" w:rsidRDefault="007B4E67" w:rsidP="007B4E67">
            <w:pPr>
              <w:jc w:val="center"/>
              <w:rPr>
                <w:rFonts w:ascii="Times New Roman" w:hAnsi="Times New Roman" w:cs="Times New Roman"/>
                <w:b/>
                <w:sz w:val="28"/>
                <w:szCs w:val="28"/>
              </w:rPr>
            </w:pPr>
            <w:r w:rsidRPr="009930DB">
              <w:rPr>
                <w:rFonts w:ascii="Times New Roman" w:hAnsi="Times New Roman" w:cs="Times New Roman"/>
                <w:b/>
                <w:bCs/>
                <w:sz w:val="28"/>
                <w:szCs w:val="28"/>
              </w:rPr>
              <w:t xml:space="preserve">Содержание учебного материала, самостоятельная работа </w:t>
            </w:r>
            <w:proofErr w:type="gramStart"/>
            <w:r w:rsidRPr="009930DB">
              <w:rPr>
                <w:rFonts w:ascii="Times New Roman" w:hAnsi="Times New Roman" w:cs="Times New Roman"/>
                <w:b/>
                <w:bCs/>
                <w:sz w:val="28"/>
                <w:szCs w:val="28"/>
              </w:rPr>
              <w:t>обучающихся</w:t>
            </w:r>
            <w:proofErr w:type="gramEnd"/>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Объем часов</w:t>
            </w:r>
          </w:p>
        </w:tc>
        <w:tc>
          <w:tcPr>
            <w:tcW w:w="478" w:type="pct"/>
          </w:tcPr>
          <w:p w:rsidR="007B4E67" w:rsidRPr="009930DB" w:rsidRDefault="007B4E67" w:rsidP="007B4E67">
            <w:pPr>
              <w:jc w:val="center"/>
              <w:rPr>
                <w:rFonts w:ascii="Times New Roman" w:hAnsi="Times New Roman" w:cs="Times New Roman"/>
                <w:b/>
                <w:sz w:val="28"/>
                <w:szCs w:val="28"/>
              </w:rPr>
            </w:pPr>
            <w:r w:rsidRPr="009930DB">
              <w:rPr>
                <w:rFonts w:ascii="Times New Roman" w:eastAsia="Calibri" w:hAnsi="Times New Roman" w:cs="Times New Roman"/>
                <w:b/>
                <w:bCs/>
                <w:sz w:val="28"/>
                <w:szCs w:val="28"/>
              </w:rPr>
              <w:t>Уровень знаний</w:t>
            </w:r>
          </w:p>
        </w:tc>
      </w:tr>
      <w:tr w:rsidR="007B4E67" w:rsidRPr="009930DB" w:rsidTr="007B4E67">
        <w:trPr>
          <w:trHeight w:val="322"/>
        </w:trPr>
        <w:tc>
          <w:tcPr>
            <w:tcW w:w="903" w:type="pct"/>
            <w:vAlign w:val="center"/>
          </w:tcPr>
          <w:p w:rsidR="007B4E67" w:rsidRPr="009930DB" w:rsidRDefault="007B4E67" w:rsidP="007B4E67">
            <w:pPr>
              <w:spacing w:line="240" w:lineRule="auto"/>
              <w:jc w:val="center"/>
              <w:rPr>
                <w:rFonts w:ascii="Times New Roman" w:hAnsi="Times New Roman" w:cs="Times New Roman"/>
                <w:bCs/>
                <w:sz w:val="20"/>
                <w:szCs w:val="20"/>
              </w:rPr>
            </w:pPr>
            <w:r w:rsidRPr="009930DB">
              <w:rPr>
                <w:rFonts w:ascii="Times New Roman" w:hAnsi="Times New Roman" w:cs="Times New Roman"/>
                <w:bCs/>
                <w:sz w:val="20"/>
                <w:szCs w:val="20"/>
              </w:rPr>
              <w:t>1</w:t>
            </w:r>
          </w:p>
        </w:tc>
        <w:tc>
          <w:tcPr>
            <w:tcW w:w="3223" w:type="pct"/>
            <w:gridSpan w:val="4"/>
          </w:tcPr>
          <w:p w:rsidR="007B4E67" w:rsidRPr="009930DB" w:rsidRDefault="007B4E67" w:rsidP="007B4E67">
            <w:pPr>
              <w:spacing w:line="240" w:lineRule="auto"/>
              <w:jc w:val="center"/>
              <w:rPr>
                <w:rFonts w:ascii="Times New Roman" w:hAnsi="Times New Roman" w:cs="Times New Roman"/>
                <w:sz w:val="20"/>
                <w:szCs w:val="20"/>
              </w:rPr>
            </w:pPr>
            <w:r w:rsidRPr="009930DB">
              <w:rPr>
                <w:rFonts w:ascii="Times New Roman" w:hAnsi="Times New Roman" w:cs="Times New Roman"/>
                <w:sz w:val="20"/>
                <w:szCs w:val="20"/>
              </w:rPr>
              <w:t>2</w:t>
            </w:r>
          </w:p>
        </w:tc>
        <w:tc>
          <w:tcPr>
            <w:tcW w:w="396" w:type="pct"/>
          </w:tcPr>
          <w:p w:rsidR="007B4E67" w:rsidRPr="007A6B1B" w:rsidRDefault="007A6B1B" w:rsidP="007B4E67">
            <w:pPr>
              <w:spacing w:line="240" w:lineRule="auto"/>
              <w:rPr>
                <w:rFonts w:ascii="Times New Roman" w:hAnsi="Times New Roman" w:cs="Times New Roman"/>
                <w:bCs/>
                <w:sz w:val="20"/>
                <w:szCs w:val="20"/>
              </w:rPr>
            </w:pPr>
            <w:r w:rsidRPr="007A6B1B">
              <w:rPr>
                <w:rFonts w:ascii="Times New Roman" w:hAnsi="Times New Roman" w:cs="Times New Roman"/>
                <w:bCs/>
                <w:sz w:val="20"/>
                <w:szCs w:val="20"/>
              </w:rPr>
              <w:t>3</w:t>
            </w:r>
          </w:p>
        </w:tc>
        <w:tc>
          <w:tcPr>
            <w:tcW w:w="478" w:type="pct"/>
          </w:tcPr>
          <w:p w:rsidR="007B4E67" w:rsidRPr="009930DB" w:rsidRDefault="007A6B1B" w:rsidP="007B4E67">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B4E67" w:rsidRPr="009930DB" w:rsidTr="007B4E67">
        <w:trPr>
          <w:trHeight w:val="640"/>
        </w:trPr>
        <w:tc>
          <w:tcPr>
            <w:tcW w:w="903" w:type="pct"/>
            <w:vAlign w:val="center"/>
          </w:tcPr>
          <w:p w:rsidR="007B4E67" w:rsidRPr="009930DB" w:rsidRDefault="007B4E67" w:rsidP="007B4E67">
            <w:pPr>
              <w:rPr>
                <w:rFonts w:ascii="Times New Roman" w:hAnsi="Times New Roman" w:cs="Times New Roman"/>
                <w:b/>
                <w:bCs/>
                <w:sz w:val="28"/>
                <w:szCs w:val="28"/>
              </w:rPr>
            </w:pPr>
            <w:r w:rsidRPr="009930DB">
              <w:rPr>
                <w:rFonts w:ascii="Times New Roman" w:hAnsi="Times New Roman" w:cs="Times New Roman"/>
                <w:b/>
                <w:sz w:val="28"/>
                <w:szCs w:val="28"/>
              </w:rPr>
              <w:t xml:space="preserve">Раздел 1 Введение </w:t>
            </w:r>
          </w:p>
        </w:tc>
        <w:tc>
          <w:tcPr>
            <w:tcW w:w="3223" w:type="pct"/>
            <w:gridSpan w:val="4"/>
          </w:tcPr>
          <w:p w:rsidR="007B4E67" w:rsidRPr="009930DB" w:rsidRDefault="007B4E67" w:rsidP="007B4E67">
            <w:pPr>
              <w:rPr>
                <w:rFonts w:ascii="Times New Roman" w:hAnsi="Times New Roman" w:cs="Times New Roman"/>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4</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1.1 Язык и речь. Основные единицы языка. Типы нормы</w:t>
            </w: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Содержание </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51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Cs/>
                <w:sz w:val="28"/>
                <w:szCs w:val="28"/>
              </w:rPr>
              <w:t>Язык</w:t>
            </w:r>
            <w:r w:rsidRPr="009930DB">
              <w:rPr>
                <w:rFonts w:ascii="Times New Roman" w:hAnsi="Times New Roman" w:cs="Times New Roman"/>
                <w:sz w:val="28"/>
                <w:szCs w:val="28"/>
              </w:rPr>
              <w:t xml:space="preserve"> как знаковая система. Естественные и искусственные языки. Основные функции языка. Сферы применения языка. Связь языка</w:t>
            </w:r>
            <w:r w:rsidR="007A6B1B">
              <w:rPr>
                <w:rFonts w:ascii="Times New Roman" w:hAnsi="Times New Roman" w:cs="Times New Roman"/>
                <w:sz w:val="28"/>
                <w:szCs w:val="28"/>
              </w:rPr>
              <w:t xml:space="preserve"> с историей и культурой народа. </w:t>
            </w:r>
            <w:r w:rsidRPr="009930DB">
              <w:rPr>
                <w:rFonts w:ascii="Times New Roman" w:hAnsi="Times New Roman" w:cs="Times New Roman"/>
                <w:sz w:val="28"/>
                <w:szCs w:val="28"/>
              </w:rPr>
              <w:t>Основные единицы языка. Речь. Нормы. Динамичность развития языка и изменчивость норм. Типы норм (фонетические, лексико-грамматические, стилистические). Типы нормативных словарей и принципы работы с ними.</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1.2 Понятие культуры речи. Качества хорошей речи</w:t>
            </w:r>
            <w:proofErr w:type="gramStart"/>
            <w:r w:rsidRPr="009930DB">
              <w:rPr>
                <w:rFonts w:ascii="Times New Roman" w:hAnsi="Times New Roman" w:cs="Times New Roman"/>
                <w:sz w:val="28"/>
                <w:szCs w:val="28"/>
              </w:rPr>
              <w:t xml:space="preserve"> .</w:t>
            </w:r>
            <w:proofErr w:type="gramEnd"/>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761"/>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6775FD" w:rsidRDefault="007B4E67" w:rsidP="007B4E67">
            <w:pPr>
              <w:rPr>
                <w:rFonts w:ascii="Times New Roman" w:hAnsi="Times New Roman" w:cs="Times New Roman"/>
                <w:spacing w:val="-16"/>
                <w:sz w:val="28"/>
                <w:szCs w:val="28"/>
              </w:rPr>
            </w:pPr>
            <w:r w:rsidRPr="009930DB">
              <w:rPr>
                <w:rFonts w:ascii="Times New Roman" w:hAnsi="Times New Roman" w:cs="Times New Roman"/>
                <w:spacing w:val="-16"/>
                <w:sz w:val="28"/>
                <w:szCs w:val="28"/>
              </w:rPr>
              <w:t xml:space="preserve">Понятие литературного языка. Признаки, по которым литературный язык отличается от нелитературных форм. </w:t>
            </w:r>
            <w:proofErr w:type="gramStart"/>
            <w:r w:rsidRPr="009930DB">
              <w:rPr>
                <w:rFonts w:ascii="Times New Roman" w:hAnsi="Times New Roman" w:cs="Times New Roman"/>
                <w:spacing w:val="-16"/>
                <w:sz w:val="28"/>
                <w:szCs w:val="28"/>
              </w:rPr>
              <w:t>Нелитературные формы: диалектная речь (народные говоры, местные наречия), просторечие, жаргоны (арго, сленги, условные, тайные языки) и их отличительные признаки.</w:t>
            </w:r>
            <w:proofErr w:type="gramEnd"/>
            <w:r w:rsidRPr="009930DB">
              <w:rPr>
                <w:rFonts w:ascii="Times New Roman" w:hAnsi="Times New Roman" w:cs="Times New Roman"/>
                <w:spacing w:val="-16"/>
                <w:sz w:val="28"/>
                <w:szCs w:val="28"/>
              </w:rPr>
              <w:t xml:space="preserve"> Сквернословие, "речевая распущенность".</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3583"/>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pacing w:val="-16"/>
                <w:sz w:val="28"/>
                <w:szCs w:val="28"/>
              </w:rPr>
              <w:t>Общая характеристика условий достижения высокой культуры речи. Точность, ясность, логичность речи. Условия и механизм достижения речевой точности и логичности. Точность предметная, понятийная, собственно речевая. Логика объективная (логика вещей) и логика субъективная. Ошибки, связанные с речевой неточностью, нелогичностью. Понятие чистоты речи. Использование в речи элементов, не оправданных сферой общения, слов и выражений, отвергаемых нормами нравственности, "слов-паразитов".  Речевые штампы, шаблоны, клише. Выразительность и образность речи. Общая характеристика средств речевой выразительности. Образные средства языка. Богатство и разнообразие речи. Лексическое, семантическое, стилистическое богатство речи. Словарный запас и источники его пополнения.</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Подготовить сообщение по теме «Культура речи специалиста»</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CCCCCC"/>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1.3  Профессиональная </w:t>
            </w:r>
            <w:r w:rsidRPr="009930DB">
              <w:rPr>
                <w:rStyle w:val="hl"/>
                <w:rFonts w:ascii="Times New Roman" w:hAnsi="Times New Roman" w:cs="Times New Roman"/>
                <w:sz w:val="28"/>
                <w:szCs w:val="28"/>
              </w:rPr>
              <w:t>коммуникативная</w:t>
            </w:r>
            <w:r w:rsidRPr="009930DB">
              <w:rPr>
                <w:rFonts w:ascii="Times New Roman" w:hAnsi="Times New Roman" w:cs="Times New Roman"/>
                <w:sz w:val="28"/>
                <w:szCs w:val="28"/>
              </w:rPr>
              <w:t xml:space="preserve"> компетентность: слагаемые эффективного общения.</w:t>
            </w: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Содержание </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232"/>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Cs/>
                <w:sz w:val="28"/>
                <w:szCs w:val="28"/>
              </w:rPr>
              <w:t>Общение</w:t>
            </w:r>
            <w:r w:rsidRPr="009930DB">
              <w:rPr>
                <w:rFonts w:ascii="Times New Roman" w:hAnsi="Times New Roman" w:cs="Times New Roman"/>
                <w:sz w:val="28"/>
                <w:szCs w:val="28"/>
              </w:rPr>
              <w:t xml:space="preserve"> как социально-психологический механизм взаимодействия людей. Типы и виды общения. </w:t>
            </w:r>
            <w:r w:rsidRPr="009930DB">
              <w:rPr>
                <w:rFonts w:ascii="Times New Roman" w:hAnsi="Times New Roman" w:cs="Times New Roman"/>
                <w:bCs/>
                <w:sz w:val="28"/>
                <w:szCs w:val="28"/>
              </w:rPr>
              <w:t>Профессиональное общение</w:t>
            </w:r>
            <w:r w:rsidRPr="009930DB">
              <w:rPr>
                <w:rFonts w:ascii="Times New Roman" w:hAnsi="Times New Roman" w:cs="Times New Roman"/>
                <w:sz w:val="28"/>
                <w:szCs w:val="28"/>
              </w:rPr>
              <w:t xml:space="preserve"> и его составляющие. Роль лингвистической, коммуникативной, поведенческой компетенции в профессиональном общении. Место русского языка в ряду основных языков науки, техники, технологий. Система обучения профессиональному общению специалистов в развитых странах. </w:t>
            </w:r>
            <w:r w:rsidRPr="009930DB">
              <w:rPr>
                <w:rFonts w:ascii="Times New Roman" w:hAnsi="Times New Roman" w:cs="Times New Roman"/>
                <w:bCs/>
                <w:sz w:val="28"/>
                <w:szCs w:val="28"/>
              </w:rPr>
              <w:t>Коммуникативный портрет</w:t>
            </w:r>
            <w:r w:rsidRPr="009930DB">
              <w:rPr>
                <w:rFonts w:ascii="Times New Roman" w:hAnsi="Times New Roman" w:cs="Times New Roman"/>
                <w:sz w:val="28"/>
                <w:szCs w:val="28"/>
              </w:rPr>
              <w:t xml:space="preserve"> конкурентоспособного специалиста. </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525"/>
        </w:trPr>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1.4 Понятия </w:t>
            </w:r>
            <w:r w:rsidRPr="009930DB">
              <w:rPr>
                <w:rFonts w:ascii="Times New Roman" w:hAnsi="Times New Roman" w:cs="Times New Roman"/>
                <w:sz w:val="28"/>
                <w:szCs w:val="28"/>
              </w:rPr>
              <w:lastRenderedPageBreak/>
              <w:t>«</w:t>
            </w:r>
            <w:r w:rsidRPr="009930DB">
              <w:rPr>
                <w:rStyle w:val="hl"/>
                <w:rFonts w:ascii="Times New Roman" w:hAnsi="Times New Roman" w:cs="Times New Roman"/>
                <w:sz w:val="28"/>
                <w:szCs w:val="28"/>
              </w:rPr>
              <w:t>речевой жанр</w:t>
            </w:r>
            <w:r w:rsidRPr="009930DB">
              <w:rPr>
                <w:rFonts w:ascii="Times New Roman" w:hAnsi="Times New Roman" w:cs="Times New Roman"/>
                <w:sz w:val="28"/>
                <w:szCs w:val="28"/>
              </w:rPr>
              <w:t xml:space="preserve">». </w:t>
            </w:r>
            <w:r w:rsidRPr="009930DB">
              <w:rPr>
                <w:rStyle w:val="hl"/>
                <w:rFonts w:ascii="Times New Roman" w:hAnsi="Times New Roman" w:cs="Times New Roman"/>
                <w:sz w:val="28"/>
                <w:szCs w:val="28"/>
              </w:rPr>
              <w:t>Устные</w:t>
            </w:r>
            <w:r w:rsidRPr="009930DB">
              <w:rPr>
                <w:rFonts w:ascii="Times New Roman" w:hAnsi="Times New Roman" w:cs="Times New Roman"/>
                <w:sz w:val="28"/>
                <w:szCs w:val="28"/>
              </w:rPr>
              <w:t xml:space="preserve"> профессионально значимые жанры речи экономиста.</w:t>
            </w: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lastRenderedPageBreak/>
              <w:t xml:space="preserve">Содержание </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708"/>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sz w:val="28"/>
                <w:szCs w:val="28"/>
              </w:rPr>
              <w:t xml:space="preserve">Виды и формы речи (чтение, </w:t>
            </w:r>
            <w:proofErr w:type="spellStart"/>
            <w:r w:rsidRPr="009930DB">
              <w:rPr>
                <w:rFonts w:ascii="Times New Roman" w:hAnsi="Times New Roman" w:cs="Times New Roman"/>
                <w:sz w:val="28"/>
                <w:szCs w:val="28"/>
              </w:rPr>
              <w:t>аудирование</w:t>
            </w:r>
            <w:proofErr w:type="spellEnd"/>
            <w:r w:rsidRPr="009930DB">
              <w:rPr>
                <w:rFonts w:ascii="Times New Roman" w:hAnsi="Times New Roman" w:cs="Times New Roman"/>
                <w:sz w:val="28"/>
                <w:szCs w:val="28"/>
              </w:rPr>
              <w:t xml:space="preserve">, говорение, письмо, устная и письменная речь). Жанры речи: монолог, диалог, </w:t>
            </w:r>
            <w:proofErr w:type="spellStart"/>
            <w:r w:rsidRPr="009930DB">
              <w:rPr>
                <w:rFonts w:ascii="Times New Roman" w:hAnsi="Times New Roman" w:cs="Times New Roman"/>
                <w:sz w:val="28"/>
                <w:szCs w:val="28"/>
              </w:rPr>
              <w:t>полилог</w:t>
            </w:r>
            <w:proofErr w:type="spellEnd"/>
            <w:r w:rsidRPr="009930DB">
              <w:rPr>
                <w:rFonts w:ascii="Times New Roman" w:hAnsi="Times New Roman" w:cs="Times New Roman"/>
                <w:sz w:val="28"/>
                <w:szCs w:val="28"/>
              </w:rPr>
              <w:t xml:space="preserve"> (подготовленная, спонтанная речь). </w:t>
            </w:r>
            <w:r w:rsidRPr="009930DB">
              <w:rPr>
                <w:rFonts w:ascii="Times New Roman" w:hAnsi="Times New Roman" w:cs="Times New Roman"/>
                <w:bCs/>
                <w:sz w:val="28"/>
                <w:szCs w:val="28"/>
              </w:rPr>
              <w:t>Текст как единица речи.</w:t>
            </w:r>
            <w:r w:rsidRPr="009930DB">
              <w:rPr>
                <w:rFonts w:ascii="Times New Roman" w:hAnsi="Times New Roman" w:cs="Times New Roman"/>
                <w:sz w:val="28"/>
                <w:szCs w:val="28"/>
              </w:rPr>
              <w:t xml:space="preserve"> Типы текстов: описание, повествование, рассуждение, доказательство. </w:t>
            </w:r>
            <w:proofErr w:type="gramStart"/>
            <w:r w:rsidRPr="009930DB">
              <w:rPr>
                <w:rFonts w:ascii="Times New Roman" w:hAnsi="Times New Roman" w:cs="Times New Roman"/>
                <w:sz w:val="28"/>
                <w:szCs w:val="28"/>
              </w:rPr>
              <w:t>Жанры текстов: текст-побуждение (приказ, рекомендация), текст-ретроспекция и оценка (отчет, обзор, аннотация), контактоустанавливающие (поздравление, интервью, приглашение и т.д.); лингвистические и экстралингвистические средства организации текста.</w:t>
            </w:r>
            <w:proofErr w:type="gramEnd"/>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894"/>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sz w:val="28"/>
                <w:szCs w:val="28"/>
              </w:rPr>
              <w:t>Сообщения  об используемых в проф. деятельности  жанрах речи</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CCCCCC"/>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Раздел 2 Фонетика </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2.1 Произносительные орфоэпические нормы и нормы ударения Орфоэпия грамматических форм и отдельных слов</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276"/>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pacing w:val="-16"/>
                <w:sz w:val="28"/>
                <w:szCs w:val="28"/>
              </w:rPr>
              <w:t xml:space="preserve">Основные фонетические законы русского языка. Колебания в произношении отдельных звуков, звукосочетаний. Особенности произношения иноязычных слов. Типы, стили русского литературного произношения. Ударение. Ударение словесное и ударение фразовое (логическое). Особенности ударения в русском языке.  </w:t>
            </w:r>
            <w:r w:rsidR="00A9230F" w:rsidRPr="009930DB">
              <w:rPr>
                <w:rFonts w:ascii="Times New Roman" w:hAnsi="Times New Roman" w:cs="Times New Roman"/>
                <w:sz w:val="28"/>
                <w:szCs w:val="28"/>
              </w:rPr>
              <w:t xml:space="preserve"> Орфоэпия профессионализмов, терминов, клише. Нормы произношения в профессиональной деятельности. Полная и  краткая формы произнесения. </w:t>
            </w:r>
            <w:r w:rsidR="00A9230F" w:rsidRPr="009930DB">
              <w:rPr>
                <w:rFonts w:ascii="Times New Roman" w:hAnsi="Times New Roman" w:cs="Times New Roman"/>
                <w:spacing w:val="-16"/>
                <w:sz w:val="28"/>
                <w:szCs w:val="28"/>
              </w:rPr>
              <w:t xml:space="preserve">Понятие речевого этикета профессионала. Правила ведения речи для говорящего и  слушателя. Культура диалога. Категория вежливости в русском языке. Формулы речевого этикета. Этикет обращения. Невербальные средства этикета: жесты, мимика, язык глаз, улыбка. </w:t>
            </w:r>
            <w:r w:rsidR="00A9230F" w:rsidRPr="009930DB">
              <w:rPr>
                <w:rFonts w:ascii="Times New Roman" w:hAnsi="Times New Roman" w:cs="Times New Roman"/>
                <w:sz w:val="28"/>
                <w:szCs w:val="28"/>
              </w:rPr>
              <w:t xml:space="preserve">Специфика русского речевого этикета: тактичность, предупредительность, откровенность, толерантность, участие. Техника </w:t>
            </w:r>
            <w:r w:rsidR="00A9230F" w:rsidRPr="009930DB">
              <w:rPr>
                <w:rFonts w:ascii="Times New Roman" w:hAnsi="Times New Roman" w:cs="Times New Roman"/>
                <w:sz w:val="28"/>
                <w:szCs w:val="28"/>
              </w:rPr>
              <w:lastRenderedPageBreak/>
              <w:t>реализации этикетных форм: приветствие (обращение), завязка, развитие, кульминация, развязка. Речевые дистанции и табу. Взаимодействие речевого и поведенческого этикета. Комплименты. Культура критики в речевом общении. Невербальные средства речи: язык мимики и жестов, паузы, темпы и тембр речи и т.д. Эргономика среды как составная часть речевого этикета</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lastRenderedPageBreak/>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330"/>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Borders>
              <w:bottom w:val="single" w:sz="4" w:space="0" w:color="auto"/>
            </w:tcBorders>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 xml:space="preserve">Практическая работа: </w:t>
            </w:r>
            <w:r w:rsidR="00A9230F" w:rsidRPr="009930DB">
              <w:rPr>
                <w:rFonts w:ascii="Times New Roman" w:hAnsi="Times New Roman" w:cs="Times New Roman"/>
                <w:color w:val="000000"/>
                <w:sz w:val="28"/>
                <w:szCs w:val="28"/>
              </w:rPr>
              <w:t xml:space="preserve"> Орфоэпические и акцентологические нормы современного русского литературного языка. </w:t>
            </w:r>
            <w:r w:rsidR="00A9230F" w:rsidRPr="009930DB">
              <w:rPr>
                <w:rFonts w:ascii="Times New Roman" w:hAnsi="Times New Roman" w:cs="Times New Roman"/>
                <w:sz w:val="28"/>
                <w:szCs w:val="28"/>
              </w:rPr>
              <w:t>(Расставить ударение в словах,  написать транскрипцию слов.</w:t>
            </w:r>
            <w:proofErr w:type="gramStart"/>
            <w:r w:rsidR="00A9230F" w:rsidRPr="009930DB">
              <w:rPr>
                <w:rFonts w:ascii="Times New Roman" w:hAnsi="Times New Roman" w:cs="Times New Roman"/>
                <w:sz w:val="28"/>
                <w:szCs w:val="28"/>
              </w:rPr>
              <w:t xml:space="preserve"> )</w:t>
            </w:r>
            <w:proofErr w:type="gramEnd"/>
          </w:p>
        </w:tc>
        <w:tc>
          <w:tcPr>
            <w:tcW w:w="396" w:type="pct"/>
            <w:tcBorders>
              <w:bottom w:val="single" w:sz="4" w:space="0" w:color="auto"/>
            </w:tcBorders>
          </w:tcPr>
          <w:p w:rsidR="007B4E67" w:rsidRPr="009930DB" w:rsidRDefault="00A9230F" w:rsidP="007B4E6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78" w:type="pct"/>
            <w:shd w:val="clear" w:color="auto" w:fill="E0E0E0"/>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964"/>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Подготовить устное выступление: поэтический текст</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CCCCCC"/>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Раздел 3</w:t>
            </w:r>
            <w:r w:rsidRPr="009930DB">
              <w:rPr>
                <w:rFonts w:ascii="Times New Roman" w:hAnsi="Times New Roman" w:cs="Times New Roman"/>
                <w:b/>
                <w:bCs/>
                <w:sz w:val="28"/>
                <w:szCs w:val="28"/>
              </w:rPr>
              <w:t xml:space="preserve"> Лексика и фразеология</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3.1  Слово, его лексическое значение. Лексические и фразеологические единицы русского языка. Лексико-фразеологические нормы Лексические </w:t>
            </w:r>
            <w:r w:rsidRPr="009930DB">
              <w:rPr>
                <w:rFonts w:ascii="Times New Roman" w:hAnsi="Times New Roman" w:cs="Times New Roman"/>
                <w:sz w:val="28"/>
                <w:szCs w:val="28"/>
              </w:rPr>
              <w:lastRenderedPageBreak/>
              <w:t xml:space="preserve">ошибки и их </w:t>
            </w:r>
            <w:proofErr w:type="gramStart"/>
            <w:r w:rsidRPr="009930DB">
              <w:rPr>
                <w:rFonts w:ascii="Times New Roman" w:hAnsi="Times New Roman" w:cs="Times New Roman"/>
                <w:sz w:val="28"/>
                <w:szCs w:val="28"/>
              </w:rPr>
              <w:t>исправление</w:t>
            </w:r>
            <w:proofErr w:type="gramEnd"/>
            <w:r w:rsidRPr="009930DB">
              <w:rPr>
                <w:rFonts w:ascii="Times New Roman" w:hAnsi="Times New Roman" w:cs="Times New Roman"/>
                <w:sz w:val="28"/>
                <w:szCs w:val="28"/>
              </w:rPr>
              <w:t xml:space="preserve"> Логические ошибки в речи.</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 </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lastRenderedPageBreak/>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115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 Лексика, как раздел науки о языке. Лексическое значение слова. Многозначность. Слова, вышедшие из активного употребления, Русская фразеология. Типы и виды фразеологизмов. Ошибки, связанные с употреблением фразеологизмов. Крылатые выражения, пословицы, поговорки. Лексические единицы языка. Неоднозначность понимания омонимов, омофоны, конте</w:t>
            </w:r>
            <w:proofErr w:type="gramStart"/>
            <w:r w:rsidRPr="009930DB">
              <w:rPr>
                <w:rFonts w:ascii="Times New Roman" w:hAnsi="Times New Roman" w:cs="Times New Roman"/>
                <w:sz w:val="28"/>
                <w:szCs w:val="28"/>
              </w:rPr>
              <w:t>кст дл</w:t>
            </w:r>
            <w:proofErr w:type="gramEnd"/>
            <w:r w:rsidRPr="009930DB">
              <w:rPr>
                <w:rFonts w:ascii="Times New Roman" w:hAnsi="Times New Roman" w:cs="Times New Roman"/>
                <w:sz w:val="28"/>
                <w:szCs w:val="28"/>
              </w:rPr>
              <w:t xml:space="preserve">я понимания смысла слов; значение синонимов; употребление паронимов, антонимов, фразеологизмов в речи специалиста. Понятие «лексическая ошибка» Классификация ошибок. </w:t>
            </w:r>
            <w:r w:rsidRPr="009930DB">
              <w:rPr>
                <w:rFonts w:ascii="Times New Roman" w:hAnsi="Times New Roman" w:cs="Times New Roman"/>
                <w:sz w:val="28"/>
                <w:szCs w:val="28"/>
              </w:rPr>
              <w:lastRenderedPageBreak/>
              <w:t>Формы и методы исправления. Литературная правка текста. Логические ошибки. Их классификация. Правка логических ошибок.</w:t>
            </w:r>
          </w:p>
        </w:tc>
        <w:tc>
          <w:tcPr>
            <w:tcW w:w="396" w:type="pct"/>
          </w:tcPr>
          <w:p w:rsidR="007B4E67" w:rsidRPr="009930DB" w:rsidRDefault="00EF22E1" w:rsidP="007B4E6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1024"/>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Практическая работа:</w:t>
            </w:r>
          </w:p>
          <w:p w:rsidR="007B4E67" w:rsidRPr="009930DB" w:rsidRDefault="007B4E67" w:rsidP="007B4E67">
            <w:pPr>
              <w:tabs>
                <w:tab w:val="left" w:pos="2052"/>
              </w:tabs>
              <w:rPr>
                <w:rFonts w:ascii="Times New Roman" w:hAnsi="Times New Roman" w:cs="Times New Roman"/>
                <w:b/>
                <w:sz w:val="28"/>
                <w:szCs w:val="28"/>
              </w:rPr>
            </w:pPr>
            <w:r w:rsidRPr="009930DB">
              <w:rPr>
                <w:rFonts w:ascii="Times New Roman" w:hAnsi="Times New Roman" w:cs="Times New Roman"/>
                <w:sz w:val="28"/>
                <w:szCs w:val="28"/>
              </w:rPr>
              <w:t>Лексические нормы русского язык</w:t>
            </w:r>
            <w:proofErr w:type="gramStart"/>
            <w:r w:rsidRPr="009930DB">
              <w:rPr>
                <w:rFonts w:ascii="Times New Roman" w:hAnsi="Times New Roman" w:cs="Times New Roman"/>
                <w:sz w:val="28"/>
                <w:szCs w:val="28"/>
              </w:rPr>
              <w:t>а(</w:t>
            </w:r>
            <w:proofErr w:type="gramEnd"/>
            <w:r w:rsidRPr="009930DB">
              <w:rPr>
                <w:rFonts w:ascii="Times New Roman" w:hAnsi="Times New Roman" w:cs="Times New Roman"/>
                <w:sz w:val="28"/>
                <w:szCs w:val="28"/>
              </w:rPr>
              <w:t>Найти лексическое значение слов исправить ошибки в их употреблении)</w:t>
            </w:r>
          </w:p>
        </w:tc>
        <w:tc>
          <w:tcPr>
            <w:tcW w:w="396" w:type="pct"/>
          </w:tcPr>
          <w:p w:rsidR="007B4E67" w:rsidRPr="009930DB" w:rsidRDefault="00EF22E1" w:rsidP="007B4E67">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78" w:type="pct"/>
            <w:shd w:val="clear" w:color="auto" w:fill="CCCCCC"/>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Раздел 4</w:t>
            </w:r>
            <w:r w:rsidRPr="009930DB">
              <w:rPr>
                <w:rFonts w:ascii="Times New Roman" w:hAnsi="Times New Roman" w:cs="Times New Roman"/>
                <w:b/>
                <w:bCs/>
                <w:sz w:val="28"/>
                <w:szCs w:val="28"/>
              </w:rPr>
              <w:t xml:space="preserve"> Словообразование</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4.1  Способы словообразования. Особенности словообразования профессиональной лексики и терминологии. </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64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shd w:val="clear" w:color="auto" w:fill="FFFFFF"/>
              <w:rPr>
                <w:rFonts w:ascii="Times New Roman" w:hAnsi="Times New Roman" w:cs="Times New Roman"/>
                <w:sz w:val="28"/>
                <w:szCs w:val="28"/>
              </w:rPr>
            </w:pPr>
            <w:r w:rsidRPr="009930DB">
              <w:rPr>
                <w:rFonts w:ascii="Times New Roman" w:hAnsi="Times New Roman" w:cs="Times New Roman"/>
                <w:sz w:val="28"/>
                <w:szCs w:val="28"/>
              </w:rPr>
              <w:t>Способы словообразования в русском языке способы использования норм  словообразования, допустимые формы словообразования. Словообразование проф. лексики и терминов. Способы словообразования, значение международных словообразовательных элементов. Происхождение некоторых профессиональных терминов. Различие между терминами и профессионализмами. Сфера их употребления.</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1400"/>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Заполнить таблицу словообразования профессиональными терминами.  Исследование значения и строения некоторых терминов</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D9D9D9"/>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Раздел 5</w:t>
            </w:r>
            <w:r w:rsidRPr="009930DB">
              <w:rPr>
                <w:rFonts w:ascii="Times New Roman" w:hAnsi="Times New Roman" w:cs="Times New Roman"/>
                <w:b/>
                <w:bCs/>
                <w:sz w:val="28"/>
                <w:szCs w:val="28"/>
              </w:rPr>
              <w:t xml:space="preserve"> Части речи</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lastRenderedPageBreak/>
              <w:t>Тема 5.1  Самостоятельные и служебные части речи</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97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Понятие самостоятельных и служебных частей речи их функции в русском языке. Морфологические признаки самостоятельных частей речи. Образование форм слов. </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5.2 Нормативное употребление форм слова. Ошибки в речи. Стилистика частей речи</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129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Нормативное употребление форм существительных, прилагательных, глаголов, числительных, местоимений, деепричастий и причастий. Виды ошибок при употреблении тех или иных частей речи.  Употребление частей речи в соответствии с их стилистической окраской.</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1062"/>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Практическая работа:</w:t>
            </w:r>
          </w:p>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sz w:val="28"/>
                <w:szCs w:val="28"/>
              </w:rPr>
              <w:t>Морфологические нормы. (Нахождение ошибок в употреблении форм частей речи)</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shd w:val="clear" w:color="auto" w:fill="E0E0E0"/>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Раздел 6</w:t>
            </w:r>
            <w:r w:rsidRPr="009930DB">
              <w:rPr>
                <w:rFonts w:ascii="Times New Roman" w:hAnsi="Times New Roman" w:cs="Times New Roman"/>
                <w:b/>
                <w:bCs/>
                <w:sz w:val="28"/>
                <w:szCs w:val="28"/>
              </w:rPr>
              <w:t xml:space="preserve"> Синтаксис</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3</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6.1 Основные синтаксические единицы: словосочетание и предложение </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1450"/>
        </w:trPr>
        <w:tc>
          <w:tcPr>
            <w:tcW w:w="903" w:type="pct"/>
            <w:vMerge/>
          </w:tcPr>
          <w:p w:rsidR="007B4E67" w:rsidRPr="009930DB" w:rsidRDefault="007B4E67" w:rsidP="007B4E67">
            <w:pPr>
              <w:rPr>
                <w:rFonts w:ascii="Times New Roman" w:hAnsi="Times New Roman" w:cs="Times New Roman"/>
                <w:sz w:val="28"/>
                <w:szCs w:val="28"/>
              </w:rPr>
            </w:pPr>
          </w:p>
        </w:tc>
        <w:tc>
          <w:tcPr>
            <w:tcW w:w="123" w:type="pct"/>
          </w:tcPr>
          <w:p w:rsidR="007B4E67" w:rsidRPr="009930DB" w:rsidRDefault="007B4E67" w:rsidP="007B4E67">
            <w:pPr>
              <w:pStyle w:val="HTML"/>
              <w:rPr>
                <w:rFonts w:ascii="Times New Roman" w:hAnsi="Times New Roman" w:cs="Times New Roman"/>
                <w:sz w:val="28"/>
                <w:szCs w:val="28"/>
              </w:rPr>
            </w:pPr>
          </w:p>
        </w:tc>
        <w:tc>
          <w:tcPr>
            <w:tcW w:w="3100" w:type="pct"/>
            <w:gridSpan w:val="3"/>
          </w:tcPr>
          <w:p w:rsidR="007B4E67" w:rsidRPr="009930DB" w:rsidRDefault="007B4E67" w:rsidP="007B4E67">
            <w:pPr>
              <w:pStyle w:val="HTML"/>
              <w:rPr>
                <w:rFonts w:ascii="Times New Roman" w:hAnsi="Times New Roman" w:cs="Times New Roman"/>
                <w:sz w:val="28"/>
                <w:szCs w:val="28"/>
              </w:rPr>
            </w:pPr>
            <w:r w:rsidRPr="009930DB">
              <w:rPr>
                <w:rFonts w:ascii="Times New Roman" w:hAnsi="Times New Roman" w:cs="Times New Roman"/>
                <w:sz w:val="28"/>
                <w:szCs w:val="28"/>
              </w:rPr>
              <w:t>Синтаксические средства языка и их использование в речи: Словосочетание. Виды словосочетаний. Предложение. Виды предложений. Синтаксические нормы русского языка. Трудности согласования подлежащего и сказуемого.</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6.2 Простое, </w:t>
            </w:r>
            <w:r w:rsidRPr="009930DB">
              <w:rPr>
                <w:rFonts w:ascii="Times New Roman" w:hAnsi="Times New Roman" w:cs="Times New Roman"/>
                <w:sz w:val="28"/>
                <w:szCs w:val="28"/>
              </w:rPr>
              <w:lastRenderedPageBreak/>
              <w:t>осложненное предложение. Обособленные члены предложения</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lastRenderedPageBreak/>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275"/>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Содержательная структура предложения. Формальная структура предложения: простое предложение, предложения с однородными членами, с обособленными членами, с прямой и косвенной речью. Трудности согласования определений и предложений. Трудности употребления в речи однородных членов предложения, причастных и деепричастных оборотов. Трудности построения словосочетаний. Правка текстов.</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lastRenderedPageBreak/>
              <w:t xml:space="preserve">Тема 6.3  </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Сложные предложения.</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109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shd w:val="clear" w:color="auto" w:fill="auto"/>
          </w:tcPr>
          <w:p w:rsidR="007B4E67" w:rsidRPr="009930DB" w:rsidRDefault="007B4E67" w:rsidP="007B4E67">
            <w:pPr>
              <w:rPr>
                <w:rFonts w:ascii="Times New Roman" w:hAnsi="Times New Roman" w:cs="Times New Roman"/>
                <w:sz w:val="28"/>
                <w:szCs w:val="28"/>
              </w:rPr>
            </w:pPr>
          </w:p>
        </w:tc>
        <w:tc>
          <w:tcPr>
            <w:tcW w:w="3081" w:type="pct"/>
            <w:gridSpan w:val="2"/>
            <w:shd w:val="clear" w:color="auto" w:fill="auto"/>
          </w:tcPr>
          <w:p w:rsidR="007B4E67" w:rsidRPr="009930DB" w:rsidRDefault="007B4E67" w:rsidP="007B4E67">
            <w:pPr>
              <w:pStyle w:val="a0"/>
              <w:rPr>
                <w:rFonts w:ascii="Times New Roman" w:hAnsi="Times New Roman" w:cs="Times New Roman"/>
                <w:sz w:val="28"/>
                <w:szCs w:val="28"/>
                <w:lang w:eastAsia="ru-RU"/>
              </w:rPr>
            </w:pPr>
            <w:r w:rsidRPr="009930DB">
              <w:rPr>
                <w:rFonts w:ascii="Times New Roman" w:hAnsi="Times New Roman" w:cs="Times New Roman"/>
                <w:sz w:val="28"/>
                <w:szCs w:val="28"/>
                <w:lang w:eastAsia="ru-RU"/>
              </w:rPr>
              <w:t>Виды сложных предложений. Правила построения. Синтаксические ошибки и их исправление</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Раздел 7</w:t>
            </w:r>
            <w:r w:rsidRPr="009930DB">
              <w:rPr>
                <w:rFonts w:ascii="Times New Roman" w:hAnsi="Times New Roman" w:cs="Times New Roman"/>
                <w:sz w:val="28"/>
                <w:szCs w:val="28"/>
              </w:rPr>
              <w:t xml:space="preserve"> </w:t>
            </w:r>
            <w:r w:rsidRPr="009930DB">
              <w:rPr>
                <w:rFonts w:ascii="Times New Roman" w:hAnsi="Times New Roman" w:cs="Times New Roman"/>
                <w:b/>
                <w:sz w:val="28"/>
                <w:szCs w:val="28"/>
              </w:rPr>
              <w:t>Культура и этика общения</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5</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7.1  Азбука общения. Что такое общение. Ситуация общения, ее компоненты</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1600"/>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Основные единицы речевого общения. Организация вербального взаимодействия. Эффективность речевой коммуникации. Доказательность и убедительность речи. Невербальные средства общения.</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7.2 Создание текста монологического высказывания.</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529"/>
        </w:trPr>
        <w:tc>
          <w:tcPr>
            <w:tcW w:w="903" w:type="pct"/>
            <w:vMerge/>
          </w:tcPr>
          <w:p w:rsidR="007B4E67" w:rsidRPr="009930DB" w:rsidRDefault="007B4E67" w:rsidP="007B4E67">
            <w:pPr>
              <w:rPr>
                <w:rFonts w:ascii="Times New Roman" w:hAnsi="Times New Roman" w:cs="Times New Roman"/>
                <w:sz w:val="28"/>
                <w:szCs w:val="28"/>
              </w:rPr>
            </w:pPr>
          </w:p>
        </w:tc>
        <w:tc>
          <w:tcPr>
            <w:tcW w:w="188" w:type="pct"/>
            <w:gridSpan w:val="3"/>
          </w:tcPr>
          <w:p w:rsidR="007B4E67" w:rsidRPr="009930DB" w:rsidRDefault="007B4E67" w:rsidP="007B4E67">
            <w:pPr>
              <w:rPr>
                <w:rFonts w:ascii="Times New Roman" w:hAnsi="Times New Roman" w:cs="Times New Roman"/>
                <w:sz w:val="28"/>
                <w:szCs w:val="28"/>
              </w:rPr>
            </w:pPr>
          </w:p>
        </w:tc>
        <w:tc>
          <w:tcPr>
            <w:tcW w:w="3035" w:type="pct"/>
          </w:tcPr>
          <w:p w:rsidR="00D71F45" w:rsidRDefault="00EF22E1" w:rsidP="00D71F45">
            <w:pPr>
              <w:widowControl w:val="0"/>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 Практическая работа</w:t>
            </w:r>
          </w:p>
          <w:p w:rsidR="007B4E67" w:rsidRPr="00D71F45" w:rsidRDefault="00EF22E1" w:rsidP="00D71F45">
            <w:pPr>
              <w:widowControl w:val="0"/>
              <w:jc w:val="both"/>
              <w:rPr>
                <w:rFonts w:ascii="Times New Roman" w:eastAsia="Times New Roman" w:hAnsi="Times New Roman" w:cs="Times New Roman"/>
                <w:sz w:val="28"/>
                <w:szCs w:val="28"/>
                <w:lang w:eastAsia="ru-RU"/>
              </w:rPr>
            </w:pPr>
            <w:r w:rsidRPr="00D71F45">
              <w:rPr>
                <w:rFonts w:ascii="Times New Roman" w:eastAsia="Times New Roman" w:hAnsi="Times New Roman" w:cs="Times New Roman"/>
                <w:sz w:val="28"/>
                <w:szCs w:val="28"/>
              </w:rPr>
              <w:t>Создание текста монологического высказывания. Искусство диалога</w:t>
            </w:r>
            <w:r w:rsidRPr="00D71F45">
              <w:rPr>
                <w:rStyle w:val="a7"/>
                <w:rFonts w:ascii="Times New Roman" w:hAnsi="Times New Roman" w:cs="Times New Roman"/>
                <w:b w:val="0"/>
                <w:sz w:val="28"/>
                <w:szCs w:val="28"/>
              </w:rPr>
              <w:t xml:space="preserve"> м</w:t>
            </w:r>
            <w:r w:rsidR="007B4E67" w:rsidRPr="00D71F45">
              <w:rPr>
                <w:rStyle w:val="a7"/>
                <w:rFonts w:ascii="Times New Roman" w:hAnsi="Times New Roman" w:cs="Times New Roman"/>
                <w:b w:val="0"/>
                <w:sz w:val="28"/>
                <w:szCs w:val="28"/>
              </w:rPr>
              <w:t>онологическая речь</w:t>
            </w:r>
            <w:r w:rsidR="007B4E67" w:rsidRPr="009930DB">
              <w:rPr>
                <w:rFonts w:ascii="Times New Roman" w:hAnsi="Times New Roman" w:cs="Times New Roman"/>
                <w:sz w:val="28"/>
                <w:szCs w:val="28"/>
              </w:rPr>
              <w:t xml:space="preserve">. Особенности монологической речи. Требования к </w:t>
            </w:r>
            <w:r w:rsidR="007B4E67" w:rsidRPr="009930DB">
              <w:rPr>
                <w:rFonts w:ascii="Times New Roman" w:hAnsi="Times New Roman" w:cs="Times New Roman"/>
                <w:sz w:val="28"/>
                <w:szCs w:val="28"/>
              </w:rPr>
              <w:lastRenderedPageBreak/>
              <w:t xml:space="preserve">организации монолога </w:t>
            </w:r>
          </w:p>
        </w:tc>
        <w:tc>
          <w:tcPr>
            <w:tcW w:w="396" w:type="pct"/>
          </w:tcPr>
          <w:p w:rsidR="007B4E67" w:rsidRPr="009930DB" w:rsidRDefault="00602329" w:rsidP="007B4E6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451"/>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Составление монологической речи на заданную тему</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D9D9D9"/>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7.3  Искусство диалога. Основы полемического мастерства.</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529"/>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shd w:val="clear" w:color="auto" w:fill="auto"/>
          </w:tcPr>
          <w:p w:rsidR="007B4E67" w:rsidRPr="009930DB" w:rsidRDefault="007B4E67" w:rsidP="007B4E67">
            <w:pPr>
              <w:rPr>
                <w:rFonts w:ascii="Times New Roman" w:hAnsi="Times New Roman" w:cs="Times New Roman"/>
                <w:sz w:val="28"/>
                <w:szCs w:val="28"/>
              </w:rPr>
            </w:pPr>
          </w:p>
        </w:tc>
        <w:tc>
          <w:tcPr>
            <w:tcW w:w="3081" w:type="pct"/>
            <w:gridSpan w:val="2"/>
            <w:shd w:val="clear" w:color="auto" w:fill="auto"/>
          </w:tcPr>
          <w:p w:rsidR="007B4E67" w:rsidRPr="009930DB" w:rsidRDefault="00602329" w:rsidP="007B4E67">
            <w:pPr>
              <w:rPr>
                <w:rFonts w:ascii="Times New Roman" w:hAnsi="Times New Roman" w:cs="Times New Roman"/>
                <w:sz w:val="28"/>
                <w:szCs w:val="28"/>
              </w:rPr>
            </w:pPr>
            <w:r w:rsidRPr="009930DB">
              <w:rPr>
                <w:rFonts w:ascii="Times New Roman" w:hAnsi="Times New Roman" w:cs="Times New Roman"/>
                <w:sz w:val="28"/>
                <w:szCs w:val="28"/>
              </w:rPr>
              <w:t xml:space="preserve">. Виды публичных выступлений в зависимости от целевой установки. Основы ораторского искусства. Подготовка речи: выбор темы, цель речи, поиск материала. Основные виды аргументов. Структура выступления: начало, развертывание и завершение речи. Оратор и его аудитория. </w:t>
            </w:r>
            <w:r w:rsidR="007B4E67" w:rsidRPr="00EF22E1">
              <w:rPr>
                <w:rStyle w:val="a7"/>
                <w:rFonts w:ascii="Times New Roman" w:hAnsi="Times New Roman" w:cs="Times New Roman"/>
                <w:b w:val="0"/>
                <w:sz w:val="28"/>
                <w:szCs w:val="28"/>
              </w:rPr>
              <w:t>Диалогическая речь. Построение диалога</w:t>
            </w:r>
            <w:r w:rsidR="007B4E67" w:rsidRPr="009930DB">
              <w:rPr>
                <w:rStyle w:val="a7"/>
                <w:rFonts w:ascii="Times New Roman" w:hAnsi="Times New Roman" w:cs="Times New Roman"/>
                <w:sz w:val="28"/>
                <w:szCs w:val="28"/>
              </w:rPr>
              <w:t>.</w:t>
            </w:r>
            <w:r w:rsidR="007B4E67" w:rsidRPr="009930DB">
              <w:rPr>
                <w:rFonts w:ascii="Times New Roman" w:hAnsi="Times New Roman" w:cs="Times New Roman"/>
                <w:sz w:val="28"/>
                <w:szCs w:val="28"/>
              </w:rPr>
              <w:t xml:space="preserve"> Диалог как особая форма общения. Особенности организации диалога и основные требования к нему. Условия ведения диалога (потребность в общении, общие языковые знания, соблюдение причинно-следственных связей и др.). Виды диалогов: бытовой разговор, деловая беседа, переговоры. Понятие полемики. Спор. История организации спора. Классификация споров (</w:t>
            </w:r>
            <w:proofErr w:type="gramStart"/>
            <w:r w:rsidR="007B4E67" w:rsidRPr="009930DB">
              <w:rPr>
                <w:rFonts w:ascii="Times New Roman" w:hAnsi="Times New Roman" w:cs="Times New Roman"/>
                <w:sz w:val="28"/>
                <w:szCs w:val="28"/>
              </w:rPr>
              <w:t>аподиктический</w:t>
            </w:r>
            <w:proofErr w:type="gramEnd"/>
            <w:r w:rsidR="007B4E67" w:rsidRPr="009930DB">
              <w:rPr>
                <w:rFonts w:ascii="Times New Roman" w:hAnsi="Times New Roman" w:cs="Times New Roman"/>
                <w:sz w:val="28"/>
                <w:szCs w:val="28"/>
              </w:rPr>
              <w:t xml:space="preserve">, эвристический, софистический). Цель, значимость, проблемы спора. Условия проведения спора. Форма проведения спора. Организованные и неорганизованные споры. Культура спора: позиция, поведение, индивидуальные особенности участников. Приемы защиты в споре (сравнение, аргумент, комментарий, вопрос, </w:t>
            </w:r>
            <w:proofErr w:type="spellStart"/>
            <w:r w:rsidR="007B4E67" w:rsidRPr="009930DB">
              <w:rPr>
                <w:rFonts w:ascii="Times New Roman" w:hAnsi="Times New Roman" w:cs="Times New Roman"/>
                <w:sz w:val="28"/>
                <w:szCs w:val="28"/>
              </w:rPr>
              <w:t>контрвопрос</w:t>
            </w:r>
            <w:proofErr w:type="spellEnd"/>
            <w:r w:rsidR="007B4E67" w:rsidRPr="009930DB">
              <w:rPr>
                <w:rFonts w:ascii="Times New Roman" w:hAnsi="Times New Roman" w:cs="Times New Roman"/>
                <w:sz w:val="28"/>
                <w:szCs w:val="28"/>
              </w:rPr>
              <w:t xml:space="preserve">, </w:t>
            </w:r>
            <w:proofErr w:type="spellStart"/>
            <w:r w:rsidR="007B4E67" w:rsidRPr="009930DB">
              <w:rPr>
                <w:rFonts w:ascii="Times New Roman" w:hAnsi="Times New Roman" w:cs="Times New Roman"/>
                <w:sz w:val="28"/>
                <w:szCs w:val="28"/>
              </w:rPr>
              <w:t>контрпример</w:t>
            </w:r>
            <w:proofErr w:type="spellEnd"/>
            <w:r w:rsidR="007B4E67" w:rsidRPr="009930DB">
              <w:rPr>
                <w:rFonts w:ascii="Times New Roman" w:hAnsi="Times New Roman" w:cs="Times New Roman"/>
                <w:sz w:val="28"/>
                <w:szCs w:val="28"/>
              </w:rPr>
              <w:t xml:space="preserve"> и т.д.). Дискуссия, диспут, дебаты, прения как разновидности спора. Специфика их проведения.</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760"/>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shd w:val="clear" w:color="auto" w:fill="auto"/>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Практическая работа:</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Деловая игра: «Коммуникативный профессионал».  (Составление монологов, </w:t>
            </w:r>
            <w:r w:rsidRPr="009930DB">
              <w:rPr>
                <w:rFonts w:ascii="Times New Roman" w:hAnsi="Times New Roman" w:cs="Times New Roman"/>
                <w:sz w:val="28"/>
                <w:szCs w:val="28"/>
              </w:rPr>
              <w:lastRenderedPageBreak/>
              <w:t xml:space="preserve">диалогов, </w:t>
            </w:r>
            <w:proofErr w:type="spellStart"/>
            <w:r w:rsidRPr="009930DB">
              <w:rPr>
                <w:rFonts w:ascii="Times New Roman" w:hAnsi="Times New Roman" w:cs="Times New Roman"/>
                <w:sz w:val="28"/>
                <w:szCs w:val="28"/>
              </w:rPr>
              <w:t>полиологов</w:t>
            </w:r>
            <w:proofErr w:type="spellEnd"/>
            <w:r w:rsidRPr="009930DB">
              <w:rPr>
                <w:rFonts w:ascii="Times New Roman" w:hAnsi="Times New Roman" w:cs="Times New Roman"/>
                <w:sz w:val="28"/>
                <w:szCs w:val="28"/>
              </w:rPr>
              <w:t xml:space="preserve"> в предложенных ситуациях)</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lastRenderedPageBreak/>
              <w:t>2</w:t>
            </w:r>
          </w:p>
          <w:p w:rsidR="007B4E67" w:rsidRPr="009930DB" w:rsidRDefault="007B4E67" w:rsidP="007B4E67">
            <w:pPr>
              <w:jc w:val="center"/>
              <w:rPr>
                <w:rFonts w:ascii="Times New Roman" w:hAnsi="Times New Roman" w:cs="Times New Roman"/>
                <w:b/>
                <w:bCs/>
                <w:sz w:val="28"/>
                <w:szCs w:val="28"/>
              </w:rPr>
            </w:pPr>
          </w:p>
        </w:tc>
        <w:tc>
          <w:tcPr>
            <w:tcW w:w="478" w:type="pct"/>
            <w:tcBorders>
              <w:bottom w:val="single" w:sz="4" w:space="0" w:color="auto"/>
            </w:tcBorders>
            <w:shd w:val="clear" w:color="auto" w:fill="E0E0E0"/>
          </w:tcPr>
          <w:p w:rsidR="007B4E67" w:rsidRPr="009930DB" w:rsidRDefault="007B4E67" w:rsidP="007B4E67">
            <w:pPr>
              <w:jc w:val="center"/>
              <w:rPr>
                <w:rFonts w:ascii="Times New Roman" w:hAnsi="Times New Roman" w:cs="Times New Roman"/>
                <w:b/>
                <w:sz w:val="28"/>
                <w:szCs w:val="28"/>
              </w:rPr>
            </w:pPr>
          </w:p>
        </w:tc>
      </w:tr>
      <w:tr w:rsidR="007B4E67" w:rsidRPr="009930DB" w:rsidTr="007B4E67">
        <w:trPr>
          <w:trHeight w:val="831"/>
        </w:trPr>
        <w:tc>
          <w:tcPr>
            <w:tcW w:w="903" w:type="pct"/>
            <w:vMerge/>
          </w:tcPr>
          <w:p w:rsidR="007B4E67" w:rsidRPr="009930DB" w:rsidRDefault="007B4E67" w:rsidP="007B4E67">
            <w:pPr>
              <w:rPr>
                <w:rFonts w:ascii="Times New Roman" w:hAnsi="Times New Roman" w:cs="Times New Roman"/>
                <w:sz w:val="28"/>
                <w:szCs w:val="28"/>
              </w:rPr>
            </w:pPr>
          </w:p>
        </w:tc>
        <w:tc>
          <w:tcPr>
            <w:tcW w:w="3223" w:type="pct"/>
            <w:gridSpan w:val="4"/>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Самостоятельная работа </w:t>
            </w:r>
            <w:proofErr w:type="gramStart"/>
            <w:r w:rsidRPr="009930DB">
              <w:rPr>
                <w:rFonts w:ascii="Times New Roman" w:hAnsi="Times New Roman" w:cs="Times New Roman"/>
                <w:b/>
                <w:sz w:val="28"/>
                <w:szCs w:val="28"/>
              </w:rPr>
              <w:t>обучающихся</w:t>
            </w:r>
            <w:proofErr w:type="gramEnd"/>
            <w:r w:rsidRPr="009930DB">
              <w:rPr>
                <w:rFonts w:ascii="Times New Roman" w:hAnsi="Times New Roman" w:cs="Times New Roman"/>
                <w:b/>
                <w:sz w:val="28"/>
                <w:szCs w:val="28"/>
              </w:rPr>
              <w:t>:</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Составление диалога на заданную тему</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shd w:val="clear" w:color="auto" w:fill="D9D9D9"/>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tcPr>
          <w:p w:rsidR="007B4E67" w:rsidRPr="009930DB" w:rsidRDefault="007B4E67" w:rsidP="007B4E67">
            <w:pPr>
              <w:rPr>
                <w:rFonts w:ascii="Times New Roman" w:hAnsi="Times New Roman" w:cs="Times New Roman"/>
                <w:b/>
                <w:sz w:val="28"/>
                <w:szCs w:val="28"/>
              </w:rPr>
            </w:pPr>
            <w:r w:rsidRPr="009930DB">
              <w:rPr>
                <w:rFonts w:ascii="Times New Roman" w:hAnsi="Times New Roman" w:cs="Times New Roman"/>
                <w:b/>
                <w:sz w:val="28"/>
                <w:szCs w:val="28"/>
              </w:rPr>
              <w:t xml:space="preserve">Раздел 8 </w:t>
            </w:r>
            <w:r w:rsidRPr="009930DB">
              <w:rPr>
                <w:rFonts w:ascii="Times New Roman" w:hAnsi="Times New Roman" w:cs="Times New Roman"/>
                <w:b/>
                <w:bCs/>
                <w:sz w:val="28"/>
                <w:szCs w:val="28"/>
              </w:rPr>
              <w:t>Стили речи</w:t>
            </w:r>
          </w:p>
        </w:tc>
        <w:tc>
          <w:tcPr>
            <w:tcW w:w="3223" w:type="pct"/>
            <w:gridSpan w:val="4"/>
          </w:tcPr>
          <w:p w:rsidR="007B4E67" w:rsidRPr="009930DB" w:rsidRDefault="007B4E67" w:rsidP="007B4E67">
            <w:pPr>
              <w:rPr>
                <w:rFonts w:ascii="Times New Roman" w:hAnsi="Times New Roman" w:cs="Times New Roman"/>
                <w:b/>
                <w:sz w:val="28"/>
                <w:szCs w:val="28"/>
              </w:rPr>
            </w:pP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10</w:t>
            </w:r>
          </w:p>
        </w:tc>
        <w:tc>
          <w:tcPr>
            <w:tcW w:w="478" w:type="pct"/>
          </w:tcPr>
          <w:p w:rsidR="007B4E67" w:rsidRPr="009930DB" w:rsidRDefault="007B4E67" w:rsidP="007B4E67">
            <w:pPr>
              <w:jc w:val="center"/>
              <w:rPr>
                <w:rFonts w:ascii="Times New Roman" w:hAnsi="Times New Roman" w:cs="Times New Roman"/>
                <w:b/>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Тема 8.1  Текст и его структура. Функционально-смысловые типы речи.</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648"/>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Первичные и вторичные тексты. Восприятие, обобщение и анализ информации первоисточника. Структурно-языковые особенности плана, конспекта. Типичные сокращения и трансформации. Структурно-языковые особенности реферата и аннотации. Речевые стереотипы, переработка информации и правила составления</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Функционально-смысловые типы речи: описание, рассуждение, повествование. Описание научное, художественное, деловое</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sz w:val="28"/>
                <w:szCs w:val="28"/>
              </w:rPr>
            </w:pPr>
          </w:p>
        </w:tc>
      </w:tr>
      <w:tr w:rsidR="007B4E67" w:rsidRPr="009930DB" w:rsidTr="007B4E67">
        <w:tc>
          <w:tcPr>
            <w:tcW w:w="903" w:type="pct"/>
            <w:vMerge w:val="restart"/>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Тема 8.2 </w:t>
            </w:r>
            <w:r w:rsidRPr="009930DB">
              <w:rPr>
                <w:rFonts w:ascii="Times New Roman" w:hAnsi="Times New Roman" w:cs="Times New Roman"/>
                <w:sz w:val="28"/>
                <w:szCs w:val="28"/>
              </w:rPr>
              <w:lastRenderedPageBreak/>
              <w:t>Функциональные стили русского литературного языка Сфера использования функциональных стилей литературного языка</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lastRenderedPageBreak/>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3073"/>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 xml:space="preserve"> Понятие о стиле речи. Стилистика. Стилистическая окраска. Стилистическое значение. Экспрессивная стилистика. Стилевая норма. Жанры, </w:t>
            </w:r>
            <w:proofErr w:type="spellStart"/>
            <w:r w:rsidRPr="009930DB">
              <w:rPr>
                <w:rFonts w:ascii="Times New Roman" w:hAnsi="Times New Roman" w:cs="Times New Roman"/>
                <w:sz w:val="28"/>
                <w:szCs w:val="28"/>
              </w:rPr>
              <w:t>внутристилевые</w:t>
            </w:r>
            <w:proofErr w:type="spellEnd"/>
            <w:r w:rsidRPr="009930DB">
              <w:rPr>
                <w:rFonts w:ascii="Times New Roman" w:hAnsi="Times New Roman" w:cs="Times New Roman"/>
                <w:sz w:val="28"/>
                <w:szCs w:val="28"/>
              </w:rPr>
              <w:t xml:space="preserve"> черты, лексика, терминология, научная фразеология, словообразовательный, морфологический и синтаксический уровни</w:t>
            </w:r>
            <w:r w:rsidRPr="009930DB">
              <w:rPr>
                <w:rFonts w:ascii="Times New Roman" w:hAnsi="Times New Roman" w:cs="Times New Roman"/>
                <w:b/>
                <w:sz w:val="28"/>
                <w:szCs w:val="28"/>
              </w:rPr>
              <w:t xml:space="preserve">: </w:t>
            </w:r>
            <w:r w:rsidRPr="009930DB">
              <w:rPr>
                <w:rFonts w:ascii="Times New Roman" w:hAnsi="Times New Roman" w:cs="Times New Roman"/>
                <w:sz w:val="28"/>
                <w:szCs w:val="28"/>
              </w:rPr>
              <w:t>Научный стиль речи Публицистический стиль речи. Разговорный стиль речи. Художественный стиль речи. Официально-деловой стиль Сфера употребления стилей речи. Ситуативное использование стилей речи.</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Pr>
          <w:p w:rsidR="007B4E67" w:rsidRPr="009930DB" w:rsidRDefault="007B4E67" w:rsidP="007B4E67">
            <w:pPr>
              <w:jc w:val="center"/>
              <w:rPr>
                <w:rFonts w:ascii="Times New Roman" w:hAnsi="Times New Roman" w:cs="Times New Roman"/>
                <w:sz w:val="28"/>
                <w:szCs w:val="28"/>
              </w:rPr>
            </w:pPr>
          </w:p>
        </w:tc>
      </w:tr>
      <w:tr w:rsidR="00522782" w:rsidRPr="009930DB" w:rsidTr="00522782">
        <w:trPr>
          <w:trHeight w:val="920"/>
        </w:trPr>
        <w:tc>
          <w:tcPr>
            <w:tcW w:w="903" w:type="pct"/>
          </w:tcPr>
          <w:p w:rsidR="00522782" w:rsidRPr="009930DB" w:rsidRDefault="00522782" w:rsidP="007B4E67">
            <w:pPr>
              <w:rPr>
                <w:rFonts w:ascii="Times New Roman" w:hAnsi="Times New Roman" w:cs="Times New Roman"/>
                <w:sz w:val="28"/>
                <w:szCs w:val="28"/>
              </w:rPr>
            </w:pPr>
          </w:p>
        </w:tc>
        <w:tc>
          <w:tcPr>
            <w:tcW w:w="142" w:type="pct"/>
            <w:gridSpan w:val="2"/>
          </w:tcPr>
          <w:p w:rsidR="00522782" w:rsidRPr="009930DB" w:rsidRDefault="00522782" w:rsidP="007B4E67">
            <w:pPr>
              <w:rPr>
                <w:rFonts w:ascii="Times New Roman" w:hAnsi="Times New Roman" w:cs="Times New Roman"/>
                <w:sz w:val="28"/>
                <w:szCs w:val="28"/>
              </w:rPr>
            </w:pPr>
          </w:p>
        </w:tc>
        <w:tc>
          <w:tcPr>
            <w:tcW w:w="3081" w:type="pct"/>
            <w:gridSpan w:val="2"/>
          </w:tcPr>
          <w:p w:rsidR="00522782" w:rsidRDefault="00522782" w:rsidP="00522782">
            <w:pPr>
              <w:widowControl w:val="0"/>
              <w:ind w:firstLine="400"/>
              <w:jc w:val="both"/>
              <w:rPr>
                <w:rFonts w:ascii="Times New Roman" w:eastAsia="Times New Roman" w:hAnsi="Times New Roman" w:cs="Times New Roman"/>
                <w:sz w:val="28"/>
                <w:szCs w:val="28"/>
                <w:lang w:eastAsia="ru-RU"/>
              </w:rPr>
            </w:pPr>
            <w:r w:rsidRPr="00522782">
              <w:rPr>
                <w:rFonts w:ascii="Times New Roman" w:eastAsia="Times New Roman" w:hAnsi="Times New Roman" w:cs="Times New Roman"/>
                <w:sz w:val="28"/>
                <w:szCs w:val="28"/>
                <w:lang w:eastAsia="ru-RU"/>
              </w:rPr>
              <w:t>Практическая работа:</w:t>
            </w:r>
          </w:p>
          <w:p w:rsidR="00522782" w:rsidRPr="00522782" w:rsidRDefault="00522782" w:rsidP="00522782">
            <w:pPr>
              <w:widowControl w:val="0"/>
              <w:ind w:firstLine="400"/>
              <w:jc w:val="both"/>
              <w:rPr>
                <w:rFonts w:ascii="Times New Roman" w:eastAsia="Times New Roman" w:hAnsi="Times New Roman" w:cs="Times New Roman"/>
                <w:sz w:val="28"/>
                <w:szCs w:val="28"/>
                <w:lang w:eastAsia="ru-RU"/>
              </w:rPr>
            </w:pPr>
            <w:r w:rsidRPr="00522782">
              <w:rPr>
                <w:rFonts w:ascii="Times New Roman" w:eastAsia="Times New Roman" w:hAnsi="Times New Roman" w:cs="Times New Roman"/>
                <w:sz w:val="28"/>
                <w:szCs w:val="28"/>
              </w:rPr>
              <w:t>Стили литературного языка</w:t>
            </w:r>
          </w:p>
        </w:tc>
        <w:tc>
          <w:tcPr>
            <w:tcW w:w="396" w:type="pct"/>
          </w:tcPr>
          <w:p w:rsidR="00522782" w:rsidRPr="009930DB" w:rsidRDefault="00522782" w:rsidP="007B4E67">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78" w:type="pct"/>
          </w:tcPr>
          <w:p w:rsidR="00522782" w:rsidRPr="009930DB" w:rsidRDefault="00522782" w:rsidP="007B4E67">
            <w:pPr>
              <w:jc w:val="center"/>
              <w:rPr>
                <w:rFonts w:ascii="Times New Roman" w:hAnsi="Times New Roman" w:cs="Times New Roman"/>
                <w:sz w:val="28"/>
                <w:szCs w:val="28"/>
              </w:rPr>
            </w:pPr>
          </w:p>
        </w:tc>
      </w:tr>
      <w:tr w:rsidR="007B4E67" w:rsidRPr="009930DB" w:rsidTr="007B4E67">
        <w:trPr>
          <w:trHeight w:val="643"/>
        </w:trPr>
        <w:tc>
          <w:tcPr>
            <w:tcW w:w="903" w:type="pct"/>
            <w:vMerge w:val="restart"/>
          </w:tcPr>
          <w:p w:rsidR="007B4E67" w:rsidRPr="009930DB" w:rsidRDefault="00602329" w:rsidP="007B4E67">
            <w:pPr>
              <w:rPr>
                <w:rFonts w:ascii="Times New Roman" w:hAnsi="Times New Roman" w:cs="Times New Roman"/>
                <w:sz w:val="28"/>
                <w:szCs w:val="28"/>
              </w:rPr>
            </w:pPr>
            <w:r>
              <w:rPr>
                <w:rFonts w:ascii="Times New Roman" w:hAnsi="Times New Roman" w:cs="Times New Roman"/>
                <w:sz w:val="28"/>
                <w:szCs w:val="28"/>
              </w:rPr>
              <w:t>Тема 8.3</w:t>
            </w:r>
            <w:r w:rsidR="007B4E67" w:rsidRPr="009930DB">
              <w:rPr>
                <w:rFonts w:ascii="Times New Roman" w:hAnsi="Times New Roman" w:cs="Times New Roman"/>
                <w:sz w:val="28"/>
                <w:szCs w:val="28"/>
              </w:rPr>
              <w:t xml:space="preserve"> Жанры деловой и учебно-научной речи, их особенности </w:t>
            </w:r>
            <w:r w:rsidR="007B4E67" w:rsidRPr="009930DB">
              <w:rPr>
                <w:rFonts w:ascii="Times New Roman" w:hAnsi="Times New Roman" w:cs="Times New Roman"/>
                <w:bCs/>
                <w:sz w:val="28"/>
                <w:szCs w:val="28"/>
              </w:rPr>
              <w:t>Официально-деловой стиль речи</w:t>
            </w:r>
          </w:p>
        </w:tc>
        <w:tc>
          <w:tcPr>
            <w:tcW w:w="3223" w:type="pct"/>
            <w:gridSpan w:val="4"/>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b/>
                <w:sz w:val="28"/>
                <w:szCs w:val="28"/>
              </w:rPr>
              <w:t>Содержание</w:t>
            </w:r>
          </w:p>
        </w:tc>
        <w:tc>
          <w:tcPr>
            <w:tcW w:w="396" w:type="pct"/>
          </w:tcPr>
          <w:p w:rsidR="007B4E67" w:rsidRPr="009930DB" w:rsidRDefault="007B4E67" w:rsidP="007B4E67">
            <w:pPr>
              <w:jc w:val="center"/>
              <w:rPr>
                <w:rFonts w:ascii="Times New Roman" w:hAnsi="Times New Roman" w:cs="Times New Roman"/>
                <w:b/>
                <w:bCs/>
                <w:sz w:val="28"/>
                <w:szCs w:val="28"/>
              </w:rPr>
            </w:pPr>
          </w:p>
        </w:tc>
        <w:tc>
          <w:tcPr>
            <w:tcW w:w="478" w:type="pct"/>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7B4E67">
        <w:trPr>
          <w:trHeight w:val="2905"/>
        </w:trPr>
        <w:tc>
          <w:tcPr>
            <w:tcW w:w="903" w:type="pct"/>
            <w:vMerge/>
          </w:tcPr>
          <w:p w:rsidR="007B4E67" w:rsidRPr="009930DB" w:rsidRDefault="007B4E67" w:rsidP="007B4E67">
            <w:pPr>
              <w:rPr>
                <w:rFonts w:ascii="Times New Roman" w:hAnsi="Times New Roman" w:cs="Times New Roman"/>
                <w:sz w:val="28"/>
                <w:szCs w:val="28"/>
              </w:rPr>
            </w:pP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Специфика использования элементов различных языковых уровней в научной речи. Речевые нормы учебной и научной сферы деятельности Официально-деловой стиль Реклама в деловой речи. Правила оформления документов. Речевой этикет в документе. Резюме.</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p>
        </w:tc>
      </w:tr>
      <w:tr w:rsidR="007B4E67" w:rsidRPr="009930DB" w:rsidTr="007B4E67">
        <w:trPr>
          <w:trHeight w:val="2905"/>
        </w:trPr>
        <w:tc>
          <w:tcPr>
            <w:tcW w:w="903" w:type="pct"/>
          </w:tcPr>
          <w:p w:rsidR="007B4E67" w:rsidRPr="009930DB" w:rsidRDefault="00522782" w:rsidP="007B4E67">
            <w:pPr>
              <w:rPr>
                <w:rFonts w:ascii="Times New Roman" w:hAnsi="Times New Roman" w:cs="Times New Roman"/>
                <w:sz w:val="28"/>
                <w:szCs w:val="28"/>
              </w:rPr>
            </w:pPr>
            <w:r>
              <w:rPr>
                <w:rFonts w:ascii="Times New Roman" w:hAnsi="Times New Roman" w:cs="Times New Roman"/>
                <w:sz w:val="28"/>
                <w:szCs w:val="28"/>
              </w:rPr>
              <w:lastRenderedPageBreak/>
              <w:t>Тема 8.4</w:t>
            </w:r>
          </w:p>
          <w:p w:rsidR="007B4E67" w:rsidRPr="009930DB" w:rsidRDefault="007B4E67" w:rsidP="007B4E67">
            <w:pPr>
              <w:rPr>
                <w:rFonts w:ascii="Times New Roman" w:hAnsi="Times New Roman" w:cs="Times New Roman"/>
                <w:sz w:val="28"/>
                <w:szCs w:val="28"/>
              </w:rPr>
            </w:pPr>
            <w:r w:rsidRPr="009930DB">
              <w:rPr>
                <w:rFonts w:ascii="Times New Roman" w:hAnsi="Times New Roman" w:cs="Times New Roman"/>
                <w:sz w:val="28"/>
                <w:szCs w:val="28"/>
              </w:rPr>
              <w:t>Правила оформления документов. Речевой этикет в документе. Резюме.</w:t>
            </w:r>
          </w:p>
        </w:tc>
        <w:tc>
          <w:tcPr>
            <w:tcW w:w="142" w:type="pct"/>
            <w:gridSpan w:val="2"/>
          </w:tcPr>
          <w:p w:rsidR="007B4E67" w:rsidRPr="009930DB" w:rsidRDefault="007B4E67" w:rsidP="007B4E67">
            <w:pPr>
              <w:rPr>
                <w:rFonts w:ascii="Times New Roman" w:hAnsi="Times New Roman" w:cs="Times New Roman"/>
                <w:sz w:val="28"/>
                <w:szCs w:val="28"/>
              </w:rPr>
            </w:pPr>
          </w:p>
        </w:tc>
        <w:tc>
          <w:tcPr>
            <w:tcW w:w="3081" w:type="pct"/>
            <w:gridSpan w:val="2"/>
          </w:tcPr>
          <w:p w:rsidR="00602329" w:rsidRPr="009930DB" w:rsidRDefault="00602329" w:rsidP="00602329">
            <w:pPr>
              <w:rPr>
                <w:rFonts w:ascii="Times New Roman" w:hAnsi="Times New Roman" w:cs="Times New Roman"/>
                <w:sz w:val="28"/>
                <w:szCs w:val="28"/>
              </w:rPr>
            </w:pPr>
            <w:r w:rsidRPr="009930DB">
              <w:rPr>
                <w:rFonts w:ascii="Times New Roman" w:hAnsi="Times New Roman" w:cs="Times New Roman"/>
                <w:b/>
                <w:sz w:val="28"/>
                <w:szCs w:val="28"/>
              </w:rPr>
              <w:t>Практическая работа:</w:t>
            </w:r>
          </w:p>
          <w:p w:rsidR="007B4E67" w:rsidRPr="009930DB" w:rsidRDefault="00602329" w:rsidP="007B4E67">
            <w:pPr>
              <w:rPr>
                <w:rFonts w:ascii="Times New Roman" w:hAnsi="Times New Roman" w:cs="Times New Roman"/>
                <w:sz w:val="28"/>
                <w:szCs w:val="28"/>
              </w:rPr>
            </w:pPr>
            <w:r w:rsidRPr="009930DB">
              <w:rPr>
                <w:rFonts w:ascii="Times New Roman" w:hAnsi="Times New Roman" w:cs="Times New Roman"/>
                <w:sz w:val="28"/>
                <w:szCs w:val="28"/>
              </w:rPr>
              <w:t xml:space="preserve">оформления </w:t>
            </w:r>
            <w:r w:rsidR="007B4E67" w:rsidRPr="009930DB">
              <w:rPr>
                <w:rFonts w:ascii="Times New Roman" w:hAnsi="Times New Roman" w:cs="Times New Roman"/>
                <w:sz w:val="28"/>
                <w:szCs w:val="28"/>
              </w:rPr>
              <w:t>инструктивно-методических документов.</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tc>
        <w:tc>
          <w:tcPr>
            <w:tcW w:w="478" w:type="pct"/>
            <w:tcBorders>
              <w:bottom w:val="single" w:sz="4" w:space="0" w:color="auto"/>
            </w:tcBorders>
          </w:tcPr>
          <w:p w:rsidR="007B4E67" w:rsidRPr="009930DB" w:rsidRDefault="007B4E67"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7B4E67" w:rsidRPr="009930DB" w:rsidTr="00D71F45">
        <w:trPr>
          <w:trHeight w:val="624"/>
        </w:trPr>
        <w:tc>
          <w:tcPr>
            <w:tcW w:w="903" w:type="pct"/>
          </w:tcPr>
          <w:p w:rsidR="007B4E67" w:rsidRPr="009930DB" w:rsidRDefault="007B4E67" w:rsidP="007B4E67">
            <w:pPr>
              <w:pStyle w:val="a5"/>
              <w:widowControl w:val="0"/>
              <w:ind w:left="0"/>
              <w:rPr>
                <w:rFonts w:ascii="Times New Roman" w:hAnsi="Times New Roman" w:cs="Times New Roman"/>
                <w:sz w:val="28"/>
                <w:szCs w:val="28"/>
              </w:rPr>
            </w:pPr>
          </w:p>
        </w:tc>
        <w:tc>
          <w:tcPr>
            <w:tcW w:w="3223" w:type="pct"/>
            <w:gridSpan w:val="4"/>
          </w:tcPr>
          <w:p w:rsidR="007B4E67" w:rsidRPr="009930DB" w:rsidRDefault="00602329" w:rsidP="007B4E67">
            <w:pPr>
              <w:rPr>
                <w:rFonts w:ascii="Times New Roman" w:hAnsi="Times New Roman" w:cs="Times New Roman"/>
                <w:b/>
                <w:sz w:val="28"/>
                <w:szCs w:val="28"/>
              </w:rPr>
            </w:pPr>
            <w:r w:rsidRPr="009930DB">
              <w:rPr>
                <w:rFonts w:ascii="Times New Roman" w:eastAsia="Times New Roman" w:hAnsi="Times New Roman" w:cs="Times New Roman"/>
                <w:iCs/>
                <w:sz w:val="28"/>
                <w:szCs w:val="28"/>
                <w:lang w:eastAsia="ru-RU"/>
              </w:rPr>
              <w:t>Итоговая аттестация в форме дифференцированного зачета</w:t>
            </w:r>
          </w:p>
        </w:tc>
        <w:tc>
          <w:tcPr>
            <w:tcW w:w="396" w:type="pct"/>
          </w:tcPr>
          <w:p w:rsidR="007B4E67" w:rsidRPr="009930DB" w:rsidRDefault="007B4E67" w:rsidP="007B4E67">
            <w:pPr>
              <w:jc w:val="center"/>
              <w:rPr>
                <w:rFonts w:ascii="Times New Roman" w:hAnsi="Times New Roman" w:cs="Times New Roman"/>
                <w:b/>
                <w:bCs/>
                <w:sz w:val="28"/>
                <w:szCs w:val="28"/>
              </w:rPr>
            </w:pPr>
            <w:r w:rsidRPr="009930DB">
              <w:rPr>
                <w:rFonts w:ascii="Times New Roman" w:hAnsi="Times New Roman" w:cs="Times New Roman"/>
                <w:b/>
                <w:bCs/>
                <w:sz w:val="28"/>
                <w:szCs w:val="28"/>
              </w:rPr>
              <w:t>2</w:t>
            </w:r>
          </w:p>
          <w:p w:rsidR="007B4E67" w:rsidRPr="009930DB" w:rsidRDefault="007B4E67" w:rsidP="007B4E67">
            <w:pPr>
              <w:jc w:val="center"/>
              <w:rPr>
                <w:rFonts w:ascii="Times New Roman" w:hAnsi="Times New Roman" w:cs="Times New Roman"/>
                <w:b/>
                <w:bCs/>
                <w:sz w:val="28"/>
                <w:szCs w:val="28"/>
              </w:rPr>
            </w:pPr>
          </w:p>
        </w:tc>
        <w:tc>
          <w:tcPr>
            <w:tcW w:w="478" w:type="pct"/>
            <w:shd w:val="clear" w:color="auto" w:fill="D9D9D9"/>
          </w:tcPr>
          <w:p w:rsidR="007B4E67" w:rsidRPr="009930DB" w:rsidRDefault="007B4E67" w:rsidP="007B4E67">
            <w:pPr>
              <w:jc w:val="center"/>
              <w:rPr>
                <w:rFonts w:ascii="Times New Roman" w:hAnsi="Times New Roman" w:cs="Times New Roman"/>
                <w:sz w:val="28"/>
                <w:szCs w:val="28"/>
              </w:rPr>
            </w:pPr>
          </w:p>
        </w:tc>
      </w:tr>
      <w:tr w:rsidR="00D71F45" w:rsidRPr="009930DB" w:rsidTr="00D71F45">
        <w:trPr>
          <w:trHeight w:val="457"/>
        </w:trPr>
        <w:tc>
          <w:tcPr>
            <w:tcW w:w="903" w:type="pct"/>
          </w:tcPr>
          <w:p w:rsidR="00D71F45" w:rsidRPr="009930DB" w:rsidRDefault="00D71F45" w:rsidP="007B4E67">
            <w:pPr>
              <w:pStyle w:val="a5"/>
              <w:widowControl w:val="0"/>
              <w:ind w:left="0"/>
              <w:rPr>
                <w:rFonts w:ascii="Times New Roman" w:hAnsi="Times New Roman" w:cs="Times New Roman"/>
                <w:sz w:val="28"/>
                <w:szCs w:val="28"/>
              </w:rPr>
            </w:pPr>
          </w:p>
        </w:tc>
        <w:tc>
          <w:tcPr>
            <w:tcW w:w="3223" w:type="pct"/>
            <w:gridSpan w:val="4"/>
          </w:tcPr>
          <w:p w:rsidR="00D71F45" w:rsidRPr="00D71F45" w:rsidRDefault="00D71F45" w:rsidP="008B1812">
            <w:pPr>
              <w:jc w:val="both"/>
              <w:rPr>
                <w:rFonts w:ascii="Times New Roman" w:hAnsi="Times New Roman" w:cs="Times New Roman"/>
                <w:b/>
                <w:sz w:val="28"/>
                <w:szCs w:val="28"/>
              </w:rPr>
            </w:pPr>
            <w:r w:rsidRPr="00D71F45">
              <w:rPr>
                <w:rFonts w:ascii="Times New Roman" w:hAnsi="Times New Roman" w:cs="Times New Roman"/>
                <w:b/>
                <w:sz w:val="28"/>
                <w:szCs w:val="28"/>
              </w:rPr>
              <w:t>Максимальная учебная нагрузка (всего)</w:t>
            </w:r>
          </w:p>
        </w:tc>
        <w:tc>
          <w:tcPr>
            <w:tcW w:w="396" w:type="pct"/>
          </w:tcPr>
          <w:p w:rsidR="00D71F45" w:rsidRPr="009930DB" w:rsidRDefault="00D71F45" w:rsidP="007B4E67">
            <w:pPr>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478" w:type="pct"/>
            <w:shd w:val="clear" w:color="auto" w:fill="D9D9D9"/>
          </w:tcPr>
          <w:p w:rsidR="00D71F45" w:rsidRPr="009930DB" w:rsidRDefault="00D71F45" w:rsidP="007B4E67">
            <w:pPr>
              <w:jc w:val="center"/>
              <w:rPr>
                <w:rFonts w:ascii="Times New Roman" w:hAnsi="Times New Roman" w:cs="Times New Roman"/>
                <w:sz w:val="28"/>
                <w:szCs w:val="28"/>
              </w:rPr>
            </w:pPr>
          </w:p>
        </w:tc>
      </w:tr>
      <w:tr w:rsidR="00D71F45" w:rsidRPr="009930DB" w:rsidTr="00D71F45">
        <w:trPr>
          <w:trHeight w:val="451"/>
        </w:trPr>
        <w:tc>
          <w:tcPr>
            <w:tcW w:w="903" w:type="pct"/>
          </w:tcPr>
          <w:p w:rsidR="00D71F45" w:rsidRPr="009930DB" w:rsidRDefault="00D71F45" w:rsidP="007B4E67">
            <w:pPr>
              <w:pStyle w:val="a5"/>
              <w:widowControl w:val="0"/>
              <w:ind w:left="0"/>
              <w:rPr>
                <w:rFonts w:ascii="Times New Roman" w:hAnsi="Times New Roman" w:cs="Times New Roman"/>
                <w:sz w:val="28"/>
                <w:szCs w:val="28"/>
              </w:rPr>
            </w:pPr>
          </w:p>
        </w:tc>
        <w:tc>
          <w:tcPr>
            <w:tcW w:w="3223" w:type="pct"/>
            <w:gridSpan w:val="4"/>
          </w:tcPr>
          <w:p w:rsidR="00D71F45" w:rsidRPr="00D71F45" w:rsidRDefault="00D71F45" w:rsidP="008B1812">
            <w:pPr>
              <w:jc w:val="both"/>
              <w:rPr>
                <w:rFonts w:ascii="Times New Roman" w:hAnsi="Times New Roman" w:cs="Times New Roman"/>
                <w:sz w:val="28"/>
                <w:szCs w:val="28"/>
              </w:rPr>
            </w:pPr>
            <w:r w:rsidRPr="00D71F45">
              <w:rPr>
                <w:rFonts w:ascii="Times New Roman" w:hAnsi="Times New Roman" w:cs="Times New Roman"/>
                <w:b/>
                <w:sz w:val="28"/>
                <w:szCs w:val="28"/>
              </w:rPr>
              <w:t>Обязательная аудиторная учебная нагрузка (всего)</w:t>
            </w:r>
          </w:p>
        </w:tc>
        <w:tc>
          <w:tcPr>
            <w:tcW w:w="396" w:type="pct"/>
          </w:tcPr>
          <w:p w:rsidR="00D71F45" w:rsidRDefault="00D71F45" w:rsidP="007B4E67">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478" w:type="pct"/>
            <w:shd w:val="clear" w:color="auto" w:fill="D9D9D9"/>
          </w:tcPr>
          <w:p w:rsidR="00D71F45" w:rsidRPr="009930DB" w:rsidRDefault="00D71F45" w:rsidP="007B4E67">
            <w:pPr>
              <w:jc w:val="center"/>
              <w:rPr>
                <w:rFonts w:ascii="Times New Roman" w:hAnsi="Times New Roman" w:cs="Times New Roman"/>
                <w:sz w:val="28"/>
                <w:szCs w:val="28"/>
              </w:rPr>
            </w:pPr>
          </w:p>
        </w:tc>
      </w:tr>
      <w:tr w:rsidR="00D71F45" w:rsidRPr="009930DB" w:rsidTr="00D71F45">
        <w:trPr>
          <w:trHeight w:val="444"/>
        </w:trPr>
        <w:tc>
          <w:tcPr>
            <w:tcW w:w="903" w:type="pct"/>
          </w:tcPr>
          <w:p w:rsidR="00D71F45" w:rsidRPr="00D71F45" w:rsidRDefault="00D71F45" w:rsidP="007B4E67">
            <w:pPr>
              <w:pStyle w:val="a5"/>
              <w:widowControl w:val="0"/>
              <w:ind w:left="0"/>
              <w:rPr>
                <w:rFonts w:ascii="Times New Roman" w:hAnsi="Times New Roman" w:cs="Times New Roman"/>
                <w:sz w:val="28"/>
                <w:szCs w:val="28"/>
                <w:lang w:val="ru-RU"/>
              </w:rPr>
            </w:pPr>
          </w:p>
        </w:tc>
        <w:tc>
          <w:tcPr>
            <w:tcW w:w="3223" w:type="pct"/>
            <w:gridSpan w:val="4"/>
          </w:tcPr>
          <w:p w:rsidR="00D71F45" w:rsidRPr="00D71F45" w:rsidRDefault="00D71F45" w:rsidP="008B1812">
            <w:pPr>
              <w:pStyle w:val="2"/>
              <w:spacing w:after="0" w:line="240" w:lineRule="auto"/>
              <w:ind w:left="0"/>
              <w:jc w:val="both"/>
              <w:rPr>
                <w:rFonts w:ascii="Times New Roman" w:hAnsi="Times New Roman" w:cs="Times New Roman"/>
                <w:b/>
                <w:sz w:val="28"/>
                <w:szCs w:val="28"/>
              </w:rPr>
            </w:pPr>
            <w:r w:rsidRPr="00D71F45">
              <w:rPr>
                <w:rFonts w:ascii="Times New Roman" w:hAnsi="Times New Roman" w:cs="Times New Roman"/>
                <w:b/>
                <w:sz w:val="28"/>
                <w:szCs w:val="28"/>
              </w:rPr>
              <w:t xml:space="preserve">Самостоятельная работа </w:t>
            </w:r>
            <w:proofErr w:type="gramStart"/>
            <w:r w:rsidRPr="00D71F45">
              <w:rPr>
                <w:rFonts w:ascii="Times New Roman" w:hAnsi="Times New Roman" w:cs="Times New Roman"/>
                <w:b/>
                <w:sz w:val="28"/>
                <w:szCs w:val="28"/>
              </w:rPr>
              <w:t>обучающихся</w:t>
            </w:r>
            <w:proofErr w:type="gramEnd"/>
            <w:r w:rsidRPr="00D71F45">
              <w:rPr>
                <w:rFonts w:ascii="Times New Roman" w:hAnsi="Times New Roman" w:cs="Times New Roman"/>
                <w:b/>
                <w:sz w:val="28"/>
                <w:szCs w:val="28"/>
              </w:rPr>
              <w:t xml:space="preserve"> (всего)</w:t>
            </w:r>
          </w:p>
        </w:tc>
        <w:tc>
          <w:tcPr>
            <w:tcW w:w="396" w:type="pct"/>
          </w:tcPr>
          <w:p w:rsidR="00D71F45" w:rsidRDefault="00D71F45" w:rsidP="007B4E67">
            <w:pPr>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478" w:type="pct"/>
            <w:shd w:val="clear" w:color="auto" w:fill="D9D9D9"/>
          </w:tcPr>
          <w:p w:rsidR="00D71F45" w:rsidRPr="009930DB" w:rsidRDefault="00D71F45" w:rsidP="007B4E67">
            <w:pPr>
              <w:jc w:val="center"/>
              <w:rPr>
                <w:rFonts w:ascii="Times New Roman" w:hAnsi="Times New Roman" w:cs="Times New Roman"/>
                <w:sz w:val="28"/>
                <w:szCs w:val="28"/>
              </w:rPr>
            </w:pPr>
          </w:p>
        </w:tc>
      </w:tr>
    </w:tbl>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D71F45" w:rsidRPr="00D71F45" w:rsidRDefault="00D71F45" w:rsidP="00D7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1F45">
        <w:rPr>
          <w:sz w:val="28"/>
          <w:szCs w:val="28"/>
        </w:rPr>
        <w:t xml:space="preserve"> </w:t>
      </w:r>
      <w:r w:rsidRPr="00D71F45">
        <w:rPr>
          <w:rFonts w:ascii="Times New Roman" w:hAnsi="Times New Roman" w:cs="Times New Roman"/>
          <w:sz w:val="28"/>
          <w:szCs w:val="28"/>
        </w:rPr>
        <w:t>Для характеристики уровня освоения учебного материала используются следующие обозначения:</w:t>
      </w:r>
    </w:p>
    <w:p w:rsidR="00D71F45" w:rsidRPr="00D71F45" w:rsidRDefault="00D71F45" w:rsidP="00D7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1F45">
        <w:rPr>
          <w:rFonts w:ascii="Times New Roman" w:hAnsi="Times New Roman" w:cs="Times New Roman"/>
          <w:sz w:val="28"/>
          <w:szCs w:val="28"/>
        </w:rPr>
        <w:t xml:space="preserve">1. – </w:t>
      </w:r>
      <w:proofErr w:type="gramStart"/>
      <w:r w:rsidRPr="00D71F45">
        <w:rPr>
          <w:rFonts w:ascii="Times New Roman" w:hAnsi="Times New Roman" w:cs="Times New Roman"/>
          <w:sz w:val="28"/>
          <w:szCs w:val="28"/>
        </w:rPr>
        <w:t>ознакомительный</w:t>
      </w:r>
      <w:proofErr w:type="gramEnd"/>
      <w:r w:rsidRPr="00D71F45">
        <w:rPr>
          <w:rFonts w:ascii="Times New Roman" w:hAnsi="Times New Roman" w:cs="Times New Roman"/>
          <w:sz w:val="28"/>
          <w:szCs w:val="28"/>
        </w:rPr>
        <w:t xml:space="preserve"> (узнавание ранее изученных объектов, свойств); </w:t>
      </w:r>
    </w:p>
    <w:p w:rsidR="00D71F45" w:rsidRPr="00D71F45" w:rsidRDefault="00D71F45" w:rsidP="00D7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1F45">
        <w:rPr>
          <w:rFonts w:ascii="Times New Roman" w:hAnsi="Times New Roman" w:cs="Times New Roman"/>
          <w:sz w:val="28"/>
          <w:szCs w:val="28"/>
        </w:rPr>
        <w:t>2. – </w:t>
      </w:r>
      <w:proofErr w:type="gramStart"/>
      <w:r w:rsidRPr="00D71F45">
        <w:rPr>
          <w:rFonts w:ascii="Times New Roman" w:hAnsi="Times New Roman" w:cs="Times New Roman"/>
          <w:sz w:val="28"/>
          <w:szCs w:val="28"/>
        </w:rPr>
        <w:t>репродуктивный</w:t>
      </w:r>
      <w:proofErr w:type="gramEnd"/>
      <w:r w:rsidRPr="00D71F45">
        <w:rPr>
          <w:rFonts w:ascii="Times New Roman" w:hAnsi="Times New Roman" w:cs="Times New Roman"/>
          <w:sz w:val="28"/>
          <w:szCs w:val="28"/>
        </w:rPr>
        <w:t xml:space="preserve"> (выполнение деятельности по образцу, инструкции или под руководством);</w:t>
      </w:r>
    </w:p>
    <w:p w:rsidR="00D71F45" w:rsidRPr="00D71F45" w:rsidRDefault="00D71F45" w:rsidP="00D71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D71F45">
        <w:rPr>
          <w:rFonts w:ascii="Times New Roman" w:hAnsi="Times New Roman" w:cs="Times New Roman"/>
          <w:sz w:val="28"/>
          <w:szCs w:val="28"/>
        </w:rPr>
        <w:t xml:space="preserve">3. – </w:t>
      </w:r>
      <w:proofErr w:type="gramStart"/>
      <w:r w:rsidRPr="00D71F45">
        <w:rPr>
          <w:rFonts w:ascii="Times New Roman" w:hAnsi="Times New Roman" w:cs="Times New Roman"/>
          <w:sz w:val="28"/>
          <w:szCs w:val="28"/>
        </w:rPr>
        <w:t>продуктивный</w:t>
      </w:r>
      <w:proofErr w:type="gramEnd"/>
      <w:r w:rsidRPr="00D71F45">
        <w:rPr>
          <w:rFonts w:ascii="Times New Roman" w:hAnsi="Times New Roman" w:cs="Times New Roman"/>
          <w:sz w:val="28"/>
          <w:szCs w:val="28"/>
        </w:rPr>
        <w:t xml:space="preserve"> (планирование и самостоятельное выполнение деятельности, решение проблемных задач).</w:t>
      </w:r>
    </w:p>
    <w:p w:rsidR="00D71F45" w:rsidRPr="00D71F45" w:rsidRDefault="00D71F45" w:rsidP="00D71F45">
      <w:pPr>
        <w:rPr>
          <w:rFonts w:ascii="Times New Roman" w:hAnsi="Times New Roman" w:cs="Times New Roman"/>
          <w:b/>
          <w:sz w:val="28"/>
          <w:szCs w:val="28"/>
        </w:rPr>
      </w:pPr>
    </w:p>
    <w:p w:rsidR="00D71F45" w:rsidRDefault="00D71F45" w:rsidP="00D71F45">
      <w:pPr>
        <w:tabs>
          <w:tab w:val="left" w:pos="1590"/>
        </w:tabs>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sectPr w:rsidR="007B4E67" w:rsidRPr="009930DB" w:rsidSect="007A6B1B">
          <w:pgSz w:w="16838" w:h="11906" w:orient="landscape"/>
          <w:pgMar w:top="1134" w:right="567" w:bottom="1134" w:left="1134" w:header="709" w:footer="709" w:gutter="0"/>
          <w:cols w:space="708"/>
          <w:docGrid w:linePitch="360"/>
        </w:sectPr>
      </w:pPr>
    </w:p>
    <w:p w:rsidR="007B4E67" w:rsidRPr="009930DB" w:rsidRDefault="007B4E67" w:rsidP="007B4E67">
      <w:pPr>
        <w:widowControl w:val="0"/>
        <w:spacing w:after="0" w:line="240" w:lineRule="auto"/>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jc w:val="both"/>
        <w:outlineLvl w:val="0"/>
        <w:rPr>
          <w:rFonts w:ascii="Times New Roman" w:eastAsia="Times New Roman" w:hAnsi="Times New Roman" w:cs="Times New Roman"/>
          <w:b/>
          <w:caps/>
          <w:kern w:val="28"/>
          <w:sz w:val="28"/>
          <w:szCs w:val="28"/>
          <w:lang w:eastAsia="ru-RU"/>
        </w:rPr>
      </w:pPr>
      <w:r>
        <w:rPr>
          <w:rFonts w:ascii="Times New Roman" w:hAnsi="Times New Roman" w:cs="Times New Roman"/>
          <w:sz w:val="28"/>
          <w:szCs w:val="28"/>
        </w:rPr>
        <w:t>3.</w:t>
      </w:r>
      <w:r w:rsidRPr="009930DB">
        <w:rPr>
          <w:rFonts w:ascii="Times New Roman" w:eastAsia="Times New Roman" w:hAnsi="Times New Roman" w:cs="Times New Roman"/>
          <w:b/>
          <w:caps/>
          <w:kern w:val="28"/>
          <w:sz w:val="28"/>
          <w:szCs w:val="28"/>
          <w:lang w:eastAsia="ru-RU"/>
        </w:rPr>
        <w:t>Условия реализации учебной дисциплины</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b/>
          <w:kern w:val="28"/>
          <w:sz w:val="28"/>
          <w:szCs w:val="28"/>
          <w:lang w:eastAsia="ru-RU"/>
        </w:rPr>
      </w:pPr>
    </w:p>
    <w:p w:rsidR="007B4E67" w:rsidRPr="00C4735F" w:rsidRDefault="007B4E67" w:rsidP="007B4E67">
      <w:pPr>
        <w:pStyle w:val="a9"/>
        <w:widowControl w:val="0"/>
        <w:numPr>
          <w:ilvl w:val="1"/>
          <w:numId w:val="10"/>
        </w:numPr>
        <w:spacing w:after="0" w:line="240" w:lineRule="auto"/>
        <w:jc w:val="both"/>
        <w:rPr>
          <w:rFonts w:ascii="Times New Roman" w:eastAsia="Times New Roman" w:hAnsi="Times New Roman" w:cs="Times New Roman"/>
          <w:b/>
          <w:bCs/>
          <w:sz w:val="28"/>
          <w:szCs w:val="28"/>
          <w:lang w:eastAsia="ru-RU"/>
        </w:rPr>
      </w:pPr>
      <w:r w:rsidRPr="00C4735F">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bCs/>
          <w:sz w:val="28"/>
          <w:szCs w:val="28"/>
          <w:lang w:eastAsia="ru-RU"/>
        </w:rPr>
      </w:pPr>
      <w:r w:rsidRPr="009930DB">
        <w:rPr>
          <w:rFonts w:ascii="Times New Roman" w:eastAsia="Times New Roman" w:hAnsi="Times New Roman" w:cs="Times New Roman"/>
          <w:bCs/>
          <w:sz w:val="28"/>
          <w:szCs w:val="28"/>
          <w:lang w:eastAsia="ru-RU"/>
        </w:rPr>
        <w:t>Реализация учебной дисциплины требует наличия учебного кабинета гуманитарных и социально-экономических дисциплин на 30 посадочных мест.</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bCs/>
          <w:sz w:val="28"/>
          <w:szCs w:val="28"/>
          <w:lang w:eastAsia="ru-RU"/>
        </w:rPr>
      </w:pPr>
      <w:r w:rsidRPr="009930DB">
        <w:rPr>
          <w:rFonts w:ascii="Times New Roman" w:eastAsia="Times New Roman" w:hAnsi="Times New Roman" w:cs="Times New Roman"/>
          <w:bCs/>
          <w:sz w:val="28"/>
          <w:szCs w:val="28"/>
          <w:lang w:eastAsia="ru-RU"/>
        </w:rPr>
        <w:t xml:space="preserve">Технические средства обучения: </w:t>
      </w:r>
      <w:proofErr w:type="spellStart"/>
      <w:r w:rsidRPr="009930DB">
        <w:rPr>
          <w:rFonts w:ascii="Times New Roman" w:eastAsia="Times New Roman" w:hAnsi="Times New Roman" w:cs="Times New Roman"/>
          <w:bCs/>
          <w:sz w:val="28"/>
          <w:szCs w:val="28"/>
          <w:lang w:eastAsia="ru-RU"/>
        </w:rPr>
        <w:t>мультимедийный</w:t>
      </w:r>
      <w:proofErr w:type="spellEnd"/>
      <w:r w:rsidRPr="009930DB">
        <w:rPr>
          <w:rFonts w:ascii="Times New Roman" w:eastAsia="Times New Roman" w:hAnsi="Times New Roman" w:cs="Times New Roman"/>
          <w:bCs/>
          <w:sz w:val="28"/>
          <w:szCs w:val="28"/>
          <w:lang w:eastAsia="ru-RU"/>
        </w:rPr>
        <w:t xml:space="preserve"> проектор, экран, компьютер, видеоматериалы, учебные пособия.</w:t>
      </w:r>
    </w:p>
    <w:p w:rsidR="007B4E67" w:rsidRPr="009930DB" w:rsidRDefault="007B4E67" w:rsidP="007B4E67">
      <w:pPr>
        <w:widowControl w:val="0"/>
        <w:numPr>
          <w:ilvl w:val="1"/>
          <w:numId w:val="10"/>
        </w:numPr>
        <w:suppressAutoHyphens/>
        <w:spacing w:after="0" w:line="240" w:lineRule="auto"/>
        <w:jc w:val="both"/>
        <w:rPr>
          <w:rFonts w:ascii="Times New Roman" w:eastAsia="Times New Roman" w:hAnsi="Times New Roman" w:cs="Times New Roman"/>
          <w:b/>
          <w:sz w:val="28"/>
          <w:szCs w:val="28"/>
          <w:lang w:eastAsia="ru-RU"/>
        </w:rPr>
      </w:pPr>
      <w:r w:rsidRPr="009930DB">
        <w:rPr>
          <w:rFonts w:ascii="Times New Roman" w:eastAsia="Times New Roman" w:hAnsi="Times New Roman" w:cs="Times New Roman"/>
          <w:b/>
          <w:sz w:val="28"/>
          <w:szCs w:val="28"/>
          <w:lang w:eastAsia="ru-RU"/>
        </w:rPr>
        <w:t>Информационное обеспечение обучения</w:t>
      </w:r>
    </w:p>
    <w:p w:rsidR="007B4E67" w:rsidRPr="009930DB" w:rsidRDefault="007B4E67" w:rsidP="007B4E67">
      <w:pPr>
        <w:widowControl w:val="0"/>
        <w:spacing w:after="0" w:line="240" w:lineRule="auto"/>
        <w:ind w:firstLine="720"/>
        <w:jc w:val="both"/>
        <w:rPr>
          <w:rFonts w:ascii="Times New Roman" w:eastAsia="Times New Roman" w:hAnsi="Times New Roman" w:cs="Times New Roman"/>
          <w:bCs/>
          <w:sz w:val="28"/>
          <w:szCs w:val="28"/>
          <w:lang w:eastAsia="ru-RU"/>
        </w:rPr>
      </w:pPr>
      <w:r w:rsidRPr="009930DB">
        <w:rPr>
          <w:rFonts w:ascii="Times New Roman" w:eastAsia="Times New Roman" w:hAnsi="Times New Roman" w:cs="Times New Roman"/>
          <w:bCs/>
          <w:sz w:val="28"/>
          <w:szCs w:val="28"/>
          <w:lang w:eastAsia="ru-RU"/>
        </w:rPr>
        <w:t>Перечень рекомендуемых учебных изданий, Интернет-ресурсов, дополнительной литературы:</w:t>
      </w:r>
    </w:p>
    <w:p w:rsidR="007B4E67" w:rsidRPr="009930DB" w:rsidRDefault="007B4E67" w:rsidP="007B4E67">
      <w:pPr>
        <w:autoSpaceDE w:val="0"/>
        <w:spacing w:after="0" w:line="236" w:lineRule="atLeast"/>
        <w:rPr>
          <w:rFonts w:ascii="Times New Roman" w:eastAsia="Times New Roman" w:hAnsi="Times New Roman" w:cs="Times New Roman"/>
          <w:b/>
          <w:iCs/>
          <w:sz w:val="28"/>
          <w:szCs w:val="28"/>
          <w:lang w:eastAsia="ru-RU"/>
        </w:rPr>
      </w:pPr>
    </w:p>
    <w:p w:rsidR="007B4E67" w:rsidRPr="009930DB" w:rsidRDefault="007B4E67" w:rsidP="007B4E67">
      <w:pPr>
        <w:spacing w:after="0" w:line="240" w:lineRule="auto"/>
        <w:ind w:firstLine="720"/>
        <w:jc w:val="both"/>
        <w:rPr>
          <w:rFonts w:ascii="Times New Roman" w:eastAsia="Calibri" w:hAnsi="Times New Roman" w:cs="Times New Roman"/>
          <w:b/>
          <w:sz w:val="28"/>
          <w:szCs w:val="28"/>
        </w:rPr>
      </w:pPr>
      <w:r w:rsidRPr="009930DB">
        <w:rPr>
          <w:rFonts w:ascii="Times New Roman" w:eastAsia="Calibri" w:hAnsi="Times New Roman" w:cs="Times New Roman"/>
          <w:b/>
          <w:sz w:val="28"/>
          <w:szCs w:val="28"/>
        </w:rPr>
        <w:t>Основная литература</w:t>
      </w:r>
    </w:p>
    <w:p w:rsidR="007B4E67" w:rsidRPr="008364DD" w:rsidRDefault="007B4E67" w:rsidP="007B4E67">
      <w:pPr>
        <w:widowControl w:val="0"/>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364DD">
        <w:rPr>
          <w:rFonts w:ascii="Times New Roman" w:eastAsia="Times New Roman" w:hAnsi="Times New Roman" w:cs="Times New Roman"/>
          <w:sz w:val="28"/>
          <w:szCs w:val="28"/>
          <w:lang w:eastAsia="ru-RU"/>
        </w:rPr>
        <w:t>Введенская Л.А, Павлова Л.</w:t>
      </w:r>
      <w:proofErr w:type="gramStart"/>
      <w:r w:rsidRPr="008364DD">
        <w:rPr>
          <w:rFonts w:ascii="Times New Roman" w:eastAsia="Times New Roman" w:hAnsi="Times New Roman" w:cs="Times New Roman"/>
          <w:sz w:val="28"/>
          <w:szCs w:val="28"/>
          <w:lang w:eastAsia="ru-RU"/>
        </w:rPr>
        <w:t>П</w:t>
      </w:r>
      <w:proofErr w:type="gramEnd"/>
      <w:r w:rsidRPr="008364DD">
        <w:rPr>
          <w:rFonts w:ascii="Times New Roman" w:eastAsia="Times New Roman" w:hAnsi="Times New Roman" w:cs="Times New Roman"/>
          <w:sz w:val="28"/>
          <w:szCs w:val="28"/>
          <w:lang w:eastAsia="ru-RU"/>
        </w:rPr>
        <w:t xml:space="preserve">, </w:t>
      </w:r>
      <w:proofErr w:type="spellStart"/>
      <w:r w:rsidRPr="008364DD">
        <w:rPr>
          <w:rFonts w:ascii="Times New Roman" w:eastAsia="Times New Roman" w:hAnsi="Times New Roman" w:cs="Times New Roman"/>
          <w:sz w:val="28"/>
          <w:szCs w:val="28"/>
          <w:lang w:eastAsia="ru-RU"/>
        </w:rPr>
        <w:t>Кашаева</w:t>
      </w:r>
      <w:proofErr w:type="spellEnd"/>
      <w:r w:rsidRPr="008364DD">
        <w:rPr>
          <w:rFonts w:ascii="Times New Roman" w:eastAsia="Times New Roman" w:hAnsi="Times New Roman" w:cs="Times New Roman"/>
          <w:sz w:val="28"/>
          <w:szCs w:val="28"/>
          <w:lang w:eastAsia="ru-RU"/>
        </w:rPr>
        <w:t xml:space="preserve"> Е.Ю. Русский язык и культура речи: </w:t>
      </w:r>
      <w:proofErr w:type="spellStart"/>
      <w:r w:rsidRPr="008364DD">
        <w:rPr>
          <w:rFonts w:ascii="Times New Roman" w:eastAsia="Times New Roman" w:hAnsi="Times New Roman" w:cs="Times New Roman"/>
          <w:sz w:val="28"/>
          <w:szCs w:val="28"/>
          <w:lang w:eastAsia="ru-RU"/>
        </w:rPr>
        <w:t>Учебн</w:t>
      </w:r>
      <w:proofErr w:type="spellEnd"/>
      <w:r w:rsidRPr="008364DD">
        <w:rPr>
          <w:rFonts w:ascii="Times New Roman" w:eastAsia="Times New Roman" w:hAnsi="Times New Roman" w:cs="Times New Roman"/>
          <w:sz w:val="28"/>
          <w:szCs w:val="28"/>
          <w:lang w:eastAsia="ru-RU"/>
        </w:rPr>
        <w:t xml:space="preserve">. пособие для </w:t>
      </w:r>
      <w:proofErr w:type="spellStart"/>
      <w:r w:rsidRPr="008364DD">
        <w:rPr>
          <w:rFonts w:ascii="Times New Roman" w:eastAsia="Times New Roman" w:hAnsi="Times New Roman" w:cs="Times New Roman"/>
          <w:sz w:val="28"/>
          <w:szCs w:val="28"/>
          <w:lang w:eastAsia="ru-RU"/>
        </w:rPr>
        <w:t>средне-специальных</w:t>
      </w:r>
      <w:proofErr w:type="spellEnd"/>
      <w:r w:rsidRPr="008364DD">
        <w:rPr>
          <w:rFonts w:ascii="Times New Roman" w:eastAsia="Times New Roman" w:hAnsi="Times New Roman" w:cs="Times New Roman"/>
          <w:sz w:val="28"/>
          <w:szCs w:val="28"/>
          <w:lang w:eastAsia="ru-RU"/>
        </w:rPr>
        <w:t xml:space="preserve"> учебных завед</w:t>
      </w:r>
      <w:r>
        <w:rPr>
          <w:rFonts w:ascii="Times New Roman" w:eastAsia="Times New Roman" w:hAnsi="Times New Roman" w:cs="Times New Roman"/>
          <w:sz w:val="28"/>
          <w:szCs w:val="28"/>
          <w:lang w:eastAsia="ru-RU"/>
        </w:rPr>
        <w:t xml:space="preserve">ений. – </w:t>
      </w:r>
      <w:proofErr w:type="spellStart"/>
      <w:r>
        <w:rPr>
          <w:rFonts w:ascii="Times New Roman" w:eastAsia="Times New Roman" w:hAnsi="Times New Roman" w:cs="Times New Roman"/>
          <w:sz w:val="28"/>
          <w:szCs w:val="28"/>
          <w:lang w:eastAsia="ru-RU"/>
        </w:rPr>
        <w:t>Ростов-н</w:t>
      </w:r>
      <w:proofErr w:type="spellEnd"/>
      <w:r>
        <w:rPr>
          <w:rFonts w:ascii="Times New Roman" w:eastAsia="Times New Roman" w:hAnsi="Times New Roman" w:cs="Times New Roman"/>
          <w:sz w:val="28"/>
          <w:szCs w:val="28"/>
          <w:lang w:eastAsia="ru-RU"/>
        </w:rPr>
        <w:t>/Д.: Феникс 2011</w:t>
      </w:r>
      <w:r w:rsidRPr="008364DD">
        <w:rPr>
          <w:rFonts w:ascii="Times New Roman" w:eastAsia="Times New Roman" w:hAnsi="Times New Roman" w:cs="Times New Roman"/>
          <w:sz w:val="28"/>
          <w:szCs w:val="28"/>
          <w:lang w:eastAsia="ru-RU"/>
        </w:rPr>
        <w:t>.</w:t>
      </w:r>
    </w:p>
    <w:p w:rsidR="007B4E67" w:rsidRPr="008364DD" w:rsidRDefault="007B4E67" w:rsidP="007B4E67">
      <w:pPr>
        <w:widowControl w:val="0"/>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364DD">
        <w:rPr>
          <w:rFonts w:ascii="Times New Roman" w:eastAsia="Times New Roman" w:hAnsi="Times New Roman" w:cs="Times New Roman"/>
          <w:sz w:val="28"/>
          <w:szCs w:val="28"/>
          <w:lang w:eastAsia="ru-RU"/>
        </w:rPr>
        <w:t> Голуб И.Б. Русский язык и культура речи: Уч</w:t>
      </w:r>
      <w:r>
        <w:rPr>
          <w:rFonts w:ascii="Times New Roman" w:eastAsia="Times New Roman" w:hAnsi="Times New Roman" w:cs="Times New Roman"/>
          <w:sz w:val="28"/>
          <w:szCs w:val="28"/>
          <w:lang w:eastAsia="ru-RU"/>
        </w:rPr>
        <w:t>ебное пособие. – М.: Логос, 2013</w:t>
      </w:r>
      <w:r w:rsidRPr="008364DD">
        <w:rPr>
          <w:rFonts w:ascii="Times New Roman" w:eastAsia="Times New Roman" w:hAnsi="Times New Roman" w:cs="Times New Roman"/>
          <w:sz w:val="28"/>
          <w:szCs w:val="28"/>
          <w:lang w:eastAsia="ru-RU"/>
        </w:rPr>
        <w:t>.</w:t>
      </w:r>
    </w:p>
    <w:p w:rsidR="007B4E67" w:rsidRPr="00D71F45" w:rsidRDefault="00D71F45" w:rsidP="00D71F45">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B4E67" w:rsidRPr="00D71F45">
        <w:rPr>
          <w:rFonts w:ascii="Times New Roman" w:eastAsia="Times New Roman" w:hAnsi="Times New Roman" w:cs="Times New Roman"/>
          <w:b/>
          <w:sz w:val="28"/>
          <w:szCs w:val="28"/>
          <w:lang w:eastAsia="ru-RU"/>
        </w:rPr>
        <w:t>Дополнительная литература</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Головин Б.Н. Основы культуры речи: Учебник для вузов. – М.: Высшая школа, 2008.</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Иванова Т.Ф. Новый орфоэпический словарь русского языка. Произношение, ударение, грамматические формы. Изд. 3-е, стереотипное.– М.: 2007.</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Культура устной и письменной речи делового человека: Справочник. Практикум. / </w:t>
      </w:r>
      <w:proofErr w:type="spellStart"/>
      <w:r w:rsidRPr="009930DB">
        <w:rPr>
          <w:rFonts w:ascii="Times New Roman" w:eastAsia="Times New Roman" w:hAnsi="Times New Roman" w:cs="Times New Roman"/>
          <w:sz w:val="28"/>
          <w:szCs w:val="28"/>
          <w:lang w:eastAsia="ru-RU"/>
        </w:rPr>
        <w:t>Н.С.Водина</w:t>
      </w:r>
      <w:proofErr w:type="spellEnd"/>
      <w:r w:rsidRPr="009930DB">
        <w:rPr>
          <w:rFonts w:ascii="Times New Roman" w:eastAsia="Times New Roman" w:hAnsi="Times New Roman" w:cs="Times New Roman"/>
          <w:sz w:val="28"/>
          <w:szCs w:val="28"/>
          <w:lang w:eastAsia="ru-RU"/>
        </w:rPr>
        <w:t>, А.Ю.Иванова, В.С.Клюев и др.; – М.: Флинта: Наука, 2007.</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Орфоэпический словарь русского языка. Произношение, ударение, грамматические формы. Под ред. Р.И. Аванесова. Изд. 9-е, стереотипное. – М.: 2008.</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 Русский язык и культура речи. Семнадцать практических занятий. / Е.Г. </w:t>
      </w:r>
      <w:proofErr w:type="spellStart"/>
      <w:r w:rsidRPr="009930DB">
        <w:rPr>
          <w:rFonts w:ascii="Times New Roman" w:eastAsia="Times New Roman" w:hAnsi="Times New Roman" w:cs="Times New Roman"/>
          <w:sz w:val="28"/>
          <w:szCs w:val="28"/>
          <w:lang w:eastAsia="ru-RU"/>
        </w:rPr>
        <w:t>Ганапольская</w:t>
      </w:r>
      <w:proofErr w:type="spellEnd"/>
      <w:r w:rsidRPr="009930DB">
        <w:rPr>
          <w:rFonts w:ascii="Times New Roman" w:eastAsia="Times New Roman" w:hAnsi="Times New Roman" w:cs="Times New Roman"/>
          <w:sz w:val="28"/>
          <w:szCs w:val="28"/>
          <w:lang w:eastAsia="ru-RU"/>
        </w:rPr>
        <w:t xml:space="preserve">, Т.Ю. Волошинова, Н.В. </w:t>
      </w:r>
      <w:proofErr w:type="spellStart"/>
      <w:r w:rsidRPr="009930DB">
        <w:rPr>
          <w:rFonts w:ascii="Times New Roman" w:eastAsia="Times New Roman" w:hAnsi="Times New Roman" w:cs="Times New Roman"/>
          <w:sz w:val="28"/>
          <w:szCs w:val="28"/>
          <w:lang w:eastAsia="ru-RU"/>
        </w:rPr>
        <w:t>Анисина</w:t>
      </w:r>
      <w:proofErr w:type="spellEnd"/>
      <w:r w:rsidRPr="009930DB">
        <w:rPr>
          <w:rFonts w:ascii="Times New Roman" w:eastAsia="Times New Roman" w:hAnsi="Times New Roman" w:cs="Times New Roman"/>
          <w:sz w:val="28"/>
          <w:szCs w:val="28"/>
          <w:lang w:eastAsia="ru-RU"/>
        </w:rPr>
        <w:t xml:space="preserve"> и др.; Под ред. Е.Г. </w:t>
      </w:r>
      <w:proofErr w:type="spellStart"/>
      <w:r w:rsidRPr="009930DB">
        <w:rPr>
          <w:rFonts w:ascii="Times New Roman" w:eastAsia="Times New Roman" w:hAnsi="Times New Roman" w:cs="Times New Roman"/>
          <w:sz w:val="28"/>
          <w:szCs w:val="28"/>
          <w:lang w:eastAsia="ru-RU"/>
        </w:rPr>
        <w:t>Ганапольской</w:t>
      </w:r>
      <w:proofErr w:type="gramStart"/>
      <w:r w:rsidRPr="009930DB">
        <w:rPr>
          <w:rFonts w:ascii="Times New Roman" w:eastAsia="Times New Roman" w:hAnsi="Times New Roman" w:cs="Times New Roman"/>
          <w:sz w:val="28"/>
          <w:szCs w:val="28"/>
          <w:lang w:eastAsia="ru-RU"/>
        </w:rPr>
        <w:t>,А</w:t>
      </w:r>
      <w:proofErr w:type="gramEnd"/>
      <w:r w:rsidRPr="009930DB">
        <w:rPr>
          <w:rFonts w:ascii="Times New Roman" w:eastAsia="Times New Roman" w:hAnsi="Times New Roman" w:cs="Times New Roman"/>
          <w:sz w:val="28"/>
          <w:szCs w:val="28"/>
          <w:lang w:eastAsia="ru-RU"/>
        </w:rPr>
        <w:t>.В</w:t>
      </w:r>
      <w:proofErr w:type="spellEnd"/>
      <w:r w:rsidRPr="009930DB">
        <w:rPr>
          <w:rFonts w:ascii="Times New Roman" w:eastAsia="Times New Roman" w:hAnsi="Times New Roman" w:cs="Times New Roman"/>
          <w:sz w:val="28"/>
          <w:szCs w:val="28"/>
          <w:lang w:eastAsia="ru-RU"/>
        </w:rPr>
        <w:t>. Хохлова. – С.-Пб</w:t>
      </w:r>
      <w:proofErr w:type="gramStart"/>
      <w:r w:rsidRPr="009930DB">
        <w:rPr>
          <w:rFonts w:ascii="Times New Roman" w:eastAsia="Times New Roman" w:hAnsi="Times New Roman" w:cs="Times New Roman"/>
          <w:sz w:val="28"/>
          <w:szCs w:val="28"/>
          <w:lang w:eastAsia="ru-RU"/>
        </w:rPr>
        <w:t xml:space="preserve">.: </w:t>
      </w:r>
      <w:proofErr w:type="gramEnd"/>
      <w:r w:rsidRPr="009930DB">
        <w:rPr>
          <w:rFonts w:ascii="Times New Roman" w:eastAsia="Times New Roman" w:hAnsi="Times New Roman" w:cs="Times New Roman"/>
          <w:sz w:val="28"/>
          <w:szCs w:val="28"/>
          <w:lang w:eastAsia="ru-RU"/>
        </w:rPr>
        <w:t>Питер, 2009.</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Русский язык и культура речи: Учебник для вузов. / А.И. </w:t>
      </w:r>
      <w:proofErr w:type="spellStart"/>
      <w:r w:rsidRPr="009930DB">
        <w:rPr>
          <w:rFonts w:ascii="Times New Roman" w:eastAsia="Times New Roman" w:hAnsi="Times New Roman" w:cs="Times New Roman"/>
          <w:sz w:val="28"/>
          <w:szCs w:val="28"/>
          <w:lang w:eastAsia="ru-RU"/>
        </w:rPr>
        <w:t>Дунев</w:t>
      </w:r>
      <w:proofErr w:type="spellEnd"/>
      <w:r w:rsidRPr="009930DB">
        <w:rPr>
          <w:rFonts w:ascii="Times New Roman" w:eastAsia="Times New Roman" w:hAnsi="Times New Roman" w:cs="Times New Roman"/>
          <w:sz w:val="28"/>
          <w:szCs w:val="28"/>
          <w:lang w:eastAsia="ru-RU"/>
        </w:rPr>
        <w:t xml:space="preserve">, М.Я. </w:t>
      </w:r>
      <w:proofErr w:type="spellStart"/>
      <w:r w:rsidRPr="009930DB">
        <w:rPr>
          <w:rFonts w:ascii="Times New Roman" w:eastAsia="Times New Roman" w:hAnsi="Times New Roman" w:cs="Times New Roman"/>
          <w:sz w:val="28"/>
          <w:szCs w:val="28"/>
          <w:lang w:eastAsia="ru-RU"/>
        </w:rPr>
        <w:t>Дымарский</w:t>
      </w:r>
      <w:proofErr w:type="spellEnd"/>
      <w:r w:rsidRPr="009930DB">
        <w:rPr>
          <w:rFonts w:ascii="Times New Roman" w:eastAsia="Times New Roman" w:hAnsi="Times New Roman" w:cs="Times New Roman"/>
          <w:sz w:val="28"/>
          <w:szCs w:val="28"/>
          <w:lang w:eastAsia="ru-RU"/>
        </w:rPr>
        <w:t>, А.Ю. Кожевников и др.; Под ред. В.Д. Черняк. – М.: Высшая школа, 2008.</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Русский язык и культура речи: Учебник. / Под ред. проф. В.И.Максимова. – М.: </w:t>
      </w:r>
      <w:proofErr w:type="spellStart"/>
      <w:r w:rsidRPr="009930DB">
        <w:rPr>
          <w:rFonts w:ascii="Times New Roman" w:eastAsia="Times New Roman" w:hAnsi="Times New Roman" w:cs="Times New Roman"/>
          <w:sz w:val="28"/>
          <w:szCs w:val="28"/>
          <w:lang w:eastAsia="ru-RU"/>
        </w:rPr>
        <w:t>Гардарики</w:t>
      </w:r>
      <w:proofErr w:type="spellEnd"/>
      <w:r w:rsidRPr="009930DB">
        <w:rPr>
          <w:rFonts w:ascii="Times New Roman" w:eastAsia="Times New Roman" w:hAnsi="Times New Roman" w:cs="Times New Roman"/>
          <w:sz w:val="28"/>
          <w:szCs w:val="28"/>
          <w:lang w:eastAsia="ru-RU"/>
        </w:rPr>
        <w:t>, 2007.</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Русский язык и культура речи: Учебник. / Под ред. проф. О.Я. </w:t>
      </w:r>
      <w:proofErr w:type="spellStart"/>
      <w:r w:rsidRPr="009930DB">
        <w:rPr>
          <w:rFonts w:ascii="Times New Roman" w:eastAsia="Times New Roman" w:hAnsi="Times New Roman" w:cs="Times New Roman"/>
          <w:sz w:val="28"/>
          <w:szCs w:val="28"/>
          <w:lang w:eastAsia="ru-RU"/>
        </w:rPr>
        <w:t>Гойхмана</w:t>
      </w:r>
      <w:proofErr w:type="spellEnd"/>
      <w:r w:rsidRPr="009930DB">
        <w:rPr>
          <w:rFonts w:ascii="Times New Roman" w:eastAsia="Times New Roman" w:hAnsi="Times New Roman" w:cs="Times New Roman"/>
          <w:sz w:val="28"/>
          <w:szCs w:val="28"/>
          <w:lang w:eastAsia="ru-RU"/>
        </w:rPr>
        <w:t>. – М.: ИНФРА-М, 2008.</w:t>
      </w:r>
    </w:p>
    <w:p w:rsidR="007B4E67" w:rsidRPr="009930DB" w:rsidRDefault="007B4E67" w:rsidP="007B4E67">
      <w:pPr>
        <w:widowControl w:val="0"/>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Сидорова М.Ю., Савельев В.С. Русский язык. Культура речи: Конспект лекций. – М.: Айрис-пресс, 2008.</w:t>
      </w:r>
    </w:p>
    <w:p w:rsidR="007B4E67" w:rsidRPr="009930DB" w:rsidRDefault="007B4E67" w:rsidP="007B4E67">
      <w:pPr>
        <w:widowControl w:val="0"/>
        <w:spacing w:after="0" w:line="240" w:lineRule="auto"/>
        <w:ind w:firstLine="400"/>
        <w:jc w:val="both"/>
        <w:rPr>
          <w:rFonts w:ascii="Times New Roman" w:eastAsia="Times New Roman" w:hAnsi="Times New Roman" w:cs="Times New Roman"/>
          <w:b/>
          <w:sz w:val="28"/>
          <w:szCs w:val="28"/>
          <w:lang w:eastAsia="ru-RU"/>
        </w:rPr>
      </w:pPr>
      <w:proofErr w:type="spellStart"/>
      <w:proofErr w:type="gramStart"/>
      <w:r w:rsidRPr="009930DB">
        <w:rPr>
          <w:rFonts w:ascii="Times New Roman" w:eastAsia="Times New Roman" w:hAnsi="Times New Roman" w:cs="Times New Roman"/>
          <w:b/>
          <w:sz w:val="28"/>
          <w:szCs w:val="28"/>
          <w:lang w:eastAsia="ru-RU"/>
        </w:rPr>
        <w:lastRenderedPageBreak/>
        <w:t>Интернет-источники</w:t>
      </w:r>
      <w:proofErr w:type="spellEnd"/>
      <w:proofErr w:type="gramEnd"/>
      <w:r w:rsidRPr="009930DB">
        <w:rPr>
          <w:rFonts w:ascii="Times New Roman" w:eastAsia="Times New Roman" w:hAnsi="Times New Roman" w:cs="Times New Roman"/>
          <w:b/>
          <w:sz w:val="28"/>
          <w:szCs w:val="28"/>
          <w:lang w:eastAsia="ru-RU"/>
        </w:rPr>
        <w:t>:</w:t>
      </w: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Русский язык и культура общения </w:t>
      </w:r>
      <w:hyperlink r:id="rId11" w:history="1">
        <w:r w:rsidRPr="009930DB">
          <w:rPr>
            <w:rFonts w:ascii="Times New Roman" w:eastAsia="Times New Roman" w:hAnsi="Times New Roman" w:cs="Times New Roman"/>
            <w:color w:val="0000FF"/>
            <w:sz w:val="28"/>
            <w:szCs w:val="28"/>
            <w:u w:val="single"/>
            <w:lang w:eastAsia="ru-RU"/>
          </w:rPr>
          <w:t>http://www.licey.net/russian/phonetics/3_2_4</w:t>
        </w:r>
      </w:hyperlink>
      <w:r w:rsidRPr="009930DB">
        <w:rPr>
          <w:rFonts w:ascii="Times New Roman" w:eastAsia="Times New Roman" w:hAnsi="Times New Roman" w:cs="Times New Roman"/>
          <w:sz w:val="28"/>
          <w:szCs w:val="28"/>
          <w:lang w:eastAsia="ru-RU"/>
        </w:rPr>
        <w:t xml:space="preserve"> </w:t>
      </w:r>
    </w:p>
    <w:p w:rsidR="007B4E67" w:rsidRPr="009930DB" w:rsidRDefault="007B4E67" w:rsidP="007B4E67">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Культура письменной речи    </w:t>
      </w:r>
      <w:hyperlink r:id="rId12" w:history="1">
        <w:r w:rsidRPr="009930DB">
          <w:rPr>
            <w:rFonts w:ascii="Times New Roman" w:eastAsia="Times New Roman" w:hAnsi="Times New Roman" w:cs="Times New Roman"/>
            <w:color w:val="0000FF"/>
            <w:sz w:val="28"/>
            <w:szCs w:val="28"/>
            <w:u w:val="single"/>
            <w:lang w:eastAsia="ru-RU"/>
          </w:rPr>
          <w:t>http://www.gramma.ru/RUS/?id=2.1</w:t>
        </w:r>
      </w:hyperlink>
    </w:p>
    <w:p w:rsidR="007B4E67" w:rsidRPr="009930DB" w:rsidRDefault="007B4E67" w:rsidP="007B4E67">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Изучаем русский язык вместе  http://ruyaz.ru/</w:t>
      </w:r>
    </w:p>
    <w:p w:rsidR="007B4E67" w:rsidRPr="009930DB" w:rsidRDefault="007B4E67" w:rsidP="007B4E67">
      <w:pPr>
        <w:widowControl w:val="0"/>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9930DB">
        <w:rPr>
          <w:rFonts w:ascii="Times New Roman" w:eastAsia="Times New Roman" w:hAnsi="Times New Roman" w:cs="Times New Roman"/>
          <w:sz w:val="28"/>
          <w:szCs w:val="28"/>
          <w:lang w:eastAsia="ru-RU"/>
        </w:rPr>
        <w:t>Грамота</w:t>
      </w:r>
      <w:proofErr w:type="gramStart"/>
      <w:r w:rsidRPr="009930DB">
        <w:rPr>
          <w:rFonts w:ascii="Times New Roman" w:eastAsia="Times New Roman" w:hAnsi="Times New Roman" w:cs="Times New Roman"/>
          <w:sz w:val="28"/>
          <w:szCs w:val="28"/>
          <w:lang w:eastAsia="ru-RU"/>
        </w:rPr>
        <w:t>.р</w:t>
      </w:r>
      <w:proofErr w:type="gramEnd"/>
      <w:r w:rsidRPr="009930DB">
        <w:rPr>
          <w:rFonts w:ascii="Times New Roman" w:eastAsia="Times New Roman" w:hAnsi="Times New Roman" w:cs="Times New Roman"/>
          <w:sz w:val="28"/>
          <w:szCs w:val="28"/>
          <w:lang w:eastAsia="ru-RU"/>
        </w:rPr>
        <w:t>у</w:t>
      </w:r>
      <w:proofErr w:type="spellEnd"/>
      <w:r w:rsidRPr="009930DB">
        <w:rPr>
          <w:rFonts w:ascii="Times New Roman" w:eastAsia="Times New Roman" w:hAnsi="Times New Roman" w:cs="Times New Roman"/>
          <w:sz w:val="28"/>
          <w:szCs w:val="28"/>
          <w:lang w:eastAsia="ru-RU"/>
        </w:rPr>
        <w:t xml:space="preserve">  </w:t>
      </w:r>
      <w:hyperlink r:id="rId13" w:history="1">
        <w:r w:rsidRPr="009930DB">
          <w:rPr>
            <w:rFonts w:ascii="Times New Roman" w:eastAsia="Times New Roman" w:hAnsi="Times New Roman" w:cs="Times New Roman"/>
            <w:color w:val="0000FF"/>
            <w:sz w:val="28"/>
            <w:szCs w:val="28"/>
            <w:u w:val="single"/>
            <w:lang w:eastAsia="ru-RU"/>
          </w:rPr>
          <w:t>http://www.gramota.ru/class/coach/punct/45_192</w:t>
        </w:r>
      </w:hyperlink>
    </w:p>
    <w:p w:rsidR="007B4E67" w:rsidRPr="009930DB" w:rsidRDefault="007B4E67" w:rsidP="007B4E67">
      <w:pPr>
        <w:widowControl w:val="0"/>
        <w:numPr>
          <w:ilvl w:val="0"/>
          <w:numId w:val="7"/>
        </w:numPr>
        <w:spacing w:after="0" w:line="240" w:lineRule="auto"/>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 xml:space="preserve">Русский на 5 </w:t>
      </w:r>
      <w:hyperlink r:id="rId14" w:history="1">
        <w:r w:rsidRPr="009930DB">
          <w:rPr>
            <w:rFonts w:ascii="Times New Roman" w:eastAsia="Times New Roman" w:hAnsi="Times New Roman" w:cs="Times New Roman"/>
            <w:color w:val="0000FF"/>
            <w:sz w:val="28"/>
            <w:szCs w:val="28"/>
            <w:u w:val="single"/>
            <w:lang w:eastAsia="ru-RU"/>
          </w:rPr>
          <w:t>http://russkiy-na-5.ru/articles/449</w:t>
        </w:r>
      </w:hyperlink>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firstLine="400"/>
        <w:jc w:val="both"/>
        <w:rPr>
          <w:rFonts w:ascii="Times New Roman" w:eastAsia="Times New Roman" w:hAnsi="Times New Roman" w:cs="Times New Roman"/>
          <w:sz w:val="28"/>
          <w:szCs w:val="28"/>
          <w:lang w:eastAsia="ru-RU"/>
        </w:rPr>
      </w:pPr>
    </w:p>
    <w:p w:rsidR="007B4E67" w:rsidRPr="009930DB" w:rsidRDefault="007B4E67" w:rsidP="007B4E67">
      <w:pPr>
        <w:widowControl w:val="0"/>
        <w:spacing w:after="0" w:line="240" w:lineRule="auto"/>
        <w:ind w:left="720" w:firstLine="400"/>
        <w:jc w:val="both"/>
        <w:rPr>
          <w:rFonts w:ascii="Times New Roman" w:eastAsia="Times New Roman" w:hAnsi="Times New Roman" w:cs="Times New Roman"/>
          <w:b/>
          <w:sz w:val="28"/>
          <w:szCs w:val="28"/>
          <w:lang w:eastAsia="ru-RU"/>
        </w:rPr>
      </w:pPr>
    </w:p>
    <w:p w:rsidR="007B4E67" w:rsidRPr="009930DB" w:rsidRDefault="007B4E67" w:rsidP="007B4E67">
      <w:pPr>
        <w:spacing w:after="0" w:line="240" w:lineRule="auto"/>
        <w:ind w:firstLine="720"/>
        <w:jc w:val="both"/>
        <w:rPr>
          <w:rFonts w:ascii="Times New Roman" w:eastAsia="Calibri" w:hAnsi="Times New Roman" w:cs="Times New Roman"/>
          <w:sz w:val="28"/>
          <w:szCs w:val="28"/>
        </w:rPr>
      </w:pPr>
    </w:p>
    <w:p w:rsidR="007B4E67" w:rsidRPr="009930DB" w:rsidRDefault="007B4E67" w:rsidP="007B4E67">
      <w:pPr>
        <w:widowControl w:val="0"/>
        <w:spacing w:after="0" w:line="240" w:lineRule="auto"/>
        <w:ind w:firstLine="400"/>
        <w:jc w:val="center"/>
        <w:rPr>
          <w:rFonts w:ascii="Times New Roman" w:eastAsia="Times New Roman" w:hAnsi="Times New Roman" w:cs="Times New Roman"/>
          <w:b/>
          <w:bCs/>
          <w:sz w:val="28"/>
          <w:szCs w:val="28"/>
          <w:lang w:eastAsia="ru-RU"/>
        </w:rPr>
      </w:pPr>
    </w:p>
    <w:p w:rsidR="007B4E67" w:rsidRPr="009930DB" w:rsidRDefault="007B4E67" w:rsidP="007B4E67">
      <w:pPr>
        <w:widowControl w:val="0"/>
        <w:spacing w:after="0" w:line="240" w:lineRule="auto"/>
        <w:ind w:firstLine="400"/>
        <w:jc w:val="center"/>
        <w:rPr>
          <w:rFonts w:ascii="Times New Roman" w:eastAsia="Times New Roman" w:hAnsi="Times New Roman" w:cs="Times New Roman"/>
          <w:b/>
          <w:bCs/>
          <w:sz w:val="28"/>
          <w:szCs w:val="28"/>
          <w:lang w:eastAsia="ru-RU"/>
        </w:rPr>
      </w:pPr>
    </w:p>
    <w:p w:rsidR="007B4E67" w:rsidRPr="009930DB" w:rsidRDefault="007B4E67" w:rsidP="007B4E67">
      <w:pPr>
        <w:rPr>
          <w:rFonts w:ascii="Times New Roman" w:hAnsi="Times New Roman" w:cs="Times New Roman"/>
          <w:sz w:val="28"/>
          <w:szCs w:val="28"/>
        </w:rPr>
      </w:pPr>
    </w:p>
    <w:p w:rsidR="007B4E67" w:rsidRDefault="007B4E67" w:rsidP="007B4E67">
      <w:pPr>
        <w:rPr>
          <w:rFonts w:ascii="Times New Roman" w:hAnsi="Times New Roman" w:cs="Times New Roman"/>
          <w:sz w:val="28"/>
          <w:szCs w:val="28"/>
        </w:rPr>
      </w:pPr>
    </w:p>
    <w:p w:rsidR="00D71F45" w:rsidRDefault="00D71F45" w:rsidP="007B4E67">
      <w:pPr>
        <w:rPr>
          <w:rFonts w:ascii="Times New Roman" w:hAnsi="Times New Roman" w:cs="Times New Roman"/>
          <w:sz w:val="28"/>
          <w:szCs w:val="28"/>
        </w:rPr>
      </w:pPr>
    </w:p>
    <w:p w:rsidR="00D71F45" w:rsidRDefault="00D71F45" w:rsidP="007B4E67">
      <w:pPr>
        <w:rPr>
          <w:rFonts w:ascii="Times New Roman" w:hAnsi="Times New Roman" w:cs="Times New Roman"/>
          <w:sz w:val="28"/>
          <w:szCs w:val="28"/>
        </w:rPr>
      </w:pPr>
    </w:p>
    <w:p w:rsidR="00D71F45" w:rsidRDefault="00D71F45" w:rsidP="007B4E67">
      <w:pPr>
        <w:rPr>
          <w:rFonts w:ascii="Times New Roman" w:hAnsi="Times New Roman" w:cs="Times New Roman"/>
          <w:sz w:val="28"/>
          <w:szCs w:val="28"/>
        </w:rPr>
      </w:pPr>
    </w:p>
    <w:p w:rsidR="00D71F45" w:rsidRDefault="00D71F45" w:rsidP="00D71F45">
      <w:pPr>
        <w:pStyle w:val="af"/>
        <w:spacing w:before="0" w:after="0"/>
        <w:jc w:val="center"/>
        <w:rPr>
          <w:b/>
          <w:sz w:val="28"/>
          <w:szCs w:val="28"/>
        </w:rPr>
      </w:pPr>
    </w:p>
    <w:p w:rsidR="00D71F45" w:rsidRDefault="00D71F45" w:rsidP="00D71F45">
      <w:pPr>
        <w:pStyle w:val="af"/>
        <w:spacing w:before="0" w:after="0"/>
        <w:jc w:val="center"/>
        <w:rPr>
          <w:b/>
          <w:sz w:val="28"/>
          <w:szCs w:val="28"/>
        </w:rPr>
      </w:pPr>
    </w:p>
    <w:p w:rsidR="00D71F45" w:rsidRPr="00594A54" w:rsidRDefault="00D71F45" w:rsidP="00D71F45">
      <w:pPr>
        <w:pStyle w:val="af"/>
        <w:spacing w:before="0" w:after="0"/>
        <w:jc w:val="center"/>
        <w:rPr>
          <w:sz w:val="28"/>
          <w:szCs w:val="28"/>
        </w:rPr>
      </w:pPr>
      <w:r w:rsidRPr="00594A54">
        <w:rPr>
          <w:b/>
          <w:sz w:val="28"/>
          <w:szCs w:val="28"/>
        </w:rPr>
        <w:lastRenderedPageBreak/>
        <w:t xml:space="preserve">4. </w:t>
      </w:r>
      <w:r w:rsidRPr="00594A54">
        <w:rPr>
          <w:b/>
          <w:caps/>
          <w:sz w:val="28"/>
          <w:szCs w:val="28"/>
        </w:rPr>
        <w:t>Контроль и оценка результатов освоения учебной дисциплины</w:t>
      </w:r>
    </w:p>
    <w:p w:rsidR="00D71F45" w:rsidRDefault="00D71F45" w:rsidP="00D71F45">
      <w:pPr>
        <w:pStyle w:val="1"/>
        <w:keepNext w:val="0"/>
        <w:numPr>
          <w:ilvl w:val="0"/>
          <w:numId w:val="0"/>
        </w:numPr>
        <w:suppressAutoHyphens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9"/>
        <w:gridCol w:w="3112"/>
      </w:tblGrid>
      <w:tr w:rsidR="00D71F45" w:rsidRPr="00594A54" w:rsidTr="008B1812">
        <w:trPr>
          <w:trHeight w:val="639"/>
        </w:trPr>
        <w:tc>
          <w:tcPr>
            <w:tcW w:w="3507" w:type="pct"/>
            <w:tcBorders>
              <w:top w:val="single" w:sz="4" w:space="0" w:color="auto"/>
              <w:left w:val="single" w:sz="4" w:space="0" w:color="auto"/>
              <w:bottom w:val="single" w:sz="4" w:space="0" w:color="auto"/>
              <w:right w:val="single" w:sz="4" w:space="0" w:color="auto"/>
            </w:tcBorders>
            <w:hideMark/>
          </w:tcPr>
          <w:p w:rsidR="00D71F45" w:rsidRPr="005D3C2D" w:rsidRDefault="00D71F45" w:rsidP="008B1812">
            <w:pPr>
              <w:jc w:val="center"/>
              <w:rPr>
                <w:rFonts w:ascii="Times New Roman" w:eastAsia="Times New Roman" w:hAnsi="Times New Roman" w:cs="Times New Roman"/>
                <w:b/>
                <w:sz w:val="24"/>
                <w:szCs w:val="24"/>
              </w:rPr>
            </w:pPr>
            <w:r w:rsidRPr="005D3C2D">
              <w:rPr>
                <w:rFonts w:ascii="Times New Roman" w:eastAsia="Times New Roman" w:hAnsi="Times New Roman" w:cs="Times New Roman"/>
                <w:b/>
                <w:sz w:val="24"/>
                <w:szCs w:val="24"/>
              </w:rPr>
              <w:t>Результаты обучения (ОК, ПК)</w:t>
            </w:r>
          </w:p>
        </w:tc>
        <w:tc>
          <w:tcPr>
            <w:tcW w:w="1493" w:type="pct"/>
            <w:tcBorders>
              <w:top w:val="single" w:sz="4" w:space="0" w:color="auto"/>
              <w:left w:val="single" w:sz="4" w:space="0" w:color="auto"/>
              <w:bottom w:val="single" w:sz="4" w:space="0" w:color="auto"/>
              <w:right w:val="single" w:sz="4" w:space="0" w:color="auto"/>
            </w:tcBorders>
            <w:hideMark/>
          </w:tcPr>
          <w:p w:rsidR="00D71F45" w:rsidRPr="005D3C2D" w:rsidRDefault="00D71F45" w:rsidP="008B1812">
            <w:pPr>
              <w:jc w:val="center"/>
              <w:rPr>
                <w:rFonts w:ascii="Times New Roman" w:eastAsia="Times New Roman" w:hAnsi="Times New Roman" w:cs="Times New Roman"/>
                <w:b/>
                <w:sz w:val="24"/>
                <w:szCs w:val="24"/>
              </w:rPr>
            </w:pPr>
            <w:r w:rsidRPr="005D3C2D">
              <w:rPr>
                <w:rFonts w:ascii="Times New Roman" w:eastAsia="Times New Roman" w:hAnsi="Times New Roman" w:cs="Times New Roman"/>
                <w:b/>
                <w:sz w:val="24"/>
                <w:szCs w:val="24"/>
              </w:rPr>
              <w:t>Формы и методы контроля и оценки результатов обучения</w:t>
            </w:r>
          </w:p>
        </w:tc>
      </w:tr>
      <w:tr w:rsidR="00D71F45" w:rsidRPr="005D3C2D" w:rsidTr="008B1812">
        <w:trPr>
          <w:trHeight w:val="639"/>
        </w:trPr>
        <w:tc>
          <w:tcPr>
            <w:tcW w:w="3507" w:type="pct"/>
            <w:tcBorders>
              <w:top w:val="single" w:sz="4" w:space="0" w:color="auto"/>
              <w:left w:val="single" w:sz="4" w:space="0" w:color="auto"/>
              <w:bottom w:val="single" w:sz="4" w:space="0" w:color="auto"/>
              <w:right w:val="single" w:sz="4" w:space="0" w:color="auto"/>
            </w:tcBorders>
            <w:hideMark/>
          </w:tcPr>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задания.</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1F45" w:rsidRPr="005D3C2D" w:rsidRDefault="00D71F45" w:rsidP="008B1812">
            <w:pPr>
              <w:shd w:val="clear" w:color="auto" w:fill="FFFFFF"/>
              <w:ind w:firstLine="709"/>
              <w:jc w:val="both"/>
              <w:rPr>
                <w:rFonts w:ascii="Times New Roman" w:hAnsi="Times New Roman" w:cs="Times New Roman"/>
                <w:sz w:val="24"/>
                <w:szCs w:val="24"/>
              </w:rPr>
            </w:pPr>
            <w:r w:rsidRPr="005D3C2D">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71F45" w:rsidRPr="005D3C2D" w:rsidRDefault="00D71F45" w:rsidP="008B1812">
            <w:pPr>
              <w:jc w:val="center"/>
              <w:rPr>
                <w:rFonts w:ascii="Times New Roman" w:eastAsia="Times New Roman" w:hAnsi="Times New Roman" w:cs="Times New Roman"/>
                <w:b/>
                <w:sz w:val="24"/>
                <w:szCs w:val="24"/>
              </w:rPr>
            </w:pPr>
          </w:p>
        </w:tc>
        <w:tc>
          <w:tcPr>
            <w:tcW w:w="1493" w:type="pct"/>
            <w:tcBorders>
              <w:top w:val="single" w:sz="4" w:space="0" w:color="auto"/>
              <w:left w:val="single" w:sz="4" w:space="0" w:color="auto"/>
              <w:bottom w:val="single" w:sz="4" w:space="0" w:color="auto"/>
              <w:right w:val="single" w:sz="4" w:space="0" w:color="auto"/>
            </w:tcBorders>
            <w:hideMark/>
          </w:tcPr>
          <w:p w:rsidR="00D71F45" w:rsidRPr="005D3C2D" w:rsidRDefault="00D71F45" w:rsidP="008B1812">
            <w:pPr>
              <w:ind w:firstLine="318"/>
              <w:rPr>
                <w:rFonts w:ascii="Times New Roman" w:hAnsi="Times New Roman" w:cs="Times New Roman"/>
                <w:sz w:val="24"/>
                <w:szCs w:val="24"/>
              </w:rPr>
            </w:pPr>
            <w:r w:rsidRPr="005D3C2D">
              <w:rPr>
                <w:rFonts w:ascii="Times New Roman" w:hAnsi="Times New Roman" w:cs="Times New Roman"/>
                <w:sz w:val="24"/>
                <w:szCs w:val="24"/>
              </w:rPr>
              <w:t xml:space="preserve">- Анализ результатов своей практической работы по изучаемой теме (рефлексия своей деятельности). </w:t>
            </w:r>
          </w:p>
          <w:p w:rsidR="00D71F45" w:rsidRPr="005D3C2D" w:rsidRDefault="00D71F45" w:rsidP="008B1812">
            <w:pPr>
              <w:ind w:firstLine="318"/>
              <w:rPr>
                <w:rFonts w:ascii="Times New Roman" w:hAnsi="Times New Roman" w:cs="Times New Roman"/>
                <w:sz w:val="24"/>
                <w:szCs w:val="24"/>
              </w:rPr>
            </w:pPr>
            <w:r w:rsidRPr="005D3C2D">
              <w:rPr>
                <w:rFonts w:ascii="Times New Roman" w:hAnsi="Times New Roman" w:cs="Times New Roman"/>
                <w:sz w:val="24"/>
                <w:szCs w:val="24"/>
              </w:rPr>
              <w:t xml:space="preserve">- Выполнение и защита практических работ </w:t>
            </w:r>
          </w:p>
          <w:p w:rsidR="00D71F45" w:rsidRPr="005D3C2D" w:rsidRDefault="00D71F45" w:rsidP="008B1812">
            <w:pPr>
              <w:ind w:firstLine="318"/>
              <w:rPr>
                <w:rFonts w:ascii="Times New Roman" w:hAnsi="Times New Roman" w:cs="Times New Roman"/>
                <w:sz w:val="24"/>
                <w:szCs w:val="24"/>
              </w:rPr>
            </w:pPr>
            <w:r w:rsidRPr="005D3C2D">
              <w:rPr>
                <w:rFonts w:ascii="Times New Roman" w:hAnsi="Times New Roman" w:cs="Times New Roman"/>
                <w:sz w:val="24"/>
                <w:szCs w:val="24"/>
              </w:rPr>
              <w:t xml:space="preserve">-Контроль знаний - тестирование по теме. </w:t>
            </w:r>
          </w:p>
          <w:p w:rsidR="00D71F45" w:rsidRPr="005D3C2D" w:rsidRDefault="00D71F45" w:rsidP="008B1812">
            <w:pPr>
              <w:ind w:firstLine="318"/>
              <w:rPr>
                <w:rFonts w:ascii="Times New Roman" w:hAnsi="Times New Roman" w:cs="Times New Roman"/>
                <w:sz w:val="24"/>
                <w:szCs w:val="24"/>
              </w:rPr>
            </w:pPr>
            <w:r w:rsidRPr="005D3C2D">
              <w:rPr>
                <w:rFonts w:ascii="Times New Roman" w:hAnsi="Times New Roman" w:cs="Times New Roman"/>
                <w:sz w:val="24"/>
                <w:szCs w:val="24"/>
              </w:rPr>
              <w:t>-Оценка решения задач.</w:t>
            </w:r>
          </w:p>
          <w:p w:rsidR="00D71F45" w:rsidRPr="005D3C2D" w:rsidRDefault="00D71F45" w:rsidP="008B1812">
            <w:pPr>
              <w:ind w:firstLine="318"/>
              <w:rPr>
                <w:rFonts w:ascii="Times New Roman" w:hAnsi="Times New Roman" w:cs="Times New Roman"/>
                <w:sz w:val="24"/>
                <w:szCs w:val="24"/>
              </w:rPr>
            </w:pPr>
            <w:r w:rsidRPr="005D3C2D">
              <w:rPr>
                <w:rFonts w:ascii="Times New Roman" w:hAnsi="Times New Roman" w:cs="Times New Roman"/>
                <w:sz w:val="24"/>
                <w:szCs w:val="24"/>
              </w:rPr>
              <w:t>-Устный опрос.</w:t>
            </w:r>
          </w:p>
          <w:p w:rsidR="00D71F45" w:rsidRPr="005D3C2D" w:rsidRDefault="00D71F45" w:rsidP="008B1812">
            <w:pPr>
              <w:jc w:val="center"/>
              <w:rPr>
                <w:rFonts w:ascii="Times New Roman" w:eastAsia="Times New Roman" w:hAnsi="Times New Roman" w:cs="Times New Roman"/>
                <w:b/>
                <w:sz w:val="24"/>
                <w:szCs w:val="24"/>
              </w:rPr>
            </w:pPr>
            <w:r w:rsidRPr="005D3C2D">
              <w:rPr>
                <w:rFonts w:ascii="Times New Roman" w:hAnsi="Times New Roman" w:cs="Times New Roman"/>
                <w:sz w:val="24"/>
                <w:szCs w:val="24"/>
              </w:rPr>
              <w:t>- Оценка выполнения индивидуальных заданий</w:t>
            </w:r>
          </w:p>
        </w:tc>
      </w:tr>
    </w:tbl>
    <w:p w:rsidR="007B4E67" w:rsidRDefault="007B4E67" w:rsidP="007B4E67">
      <w:pPr>
        <w:rPr>
          <w:rFonts w:ascii="Times New Roman" w:hAnsi="Times New Roman" w:cs="Times New Roman"/>
          <w:sz w:val="24"/>
          <w:szCs w:val="24"/>
        </w:rPr>
      </w:pPr>
    </w:p>
    <w:p w:rsidR="005D3C2D" w:rsidRDefault="005D3C2D" w:rsidP="007B4E67">
      <w:pPr>
        <w:rPr>
          <w:rFonts w:ascii="Times New Roman" w:hAnsi="Times New Roman" w:cs="Times New Roman"/>
          <w:sz w:val="24"/>
          <w:szCs w:val="24"/>
        </w:rPr>
      </w:pPr>
    </w:p>
    <w:p w:rsidR="005D3C2D" w:rsidRDefault="005D3C2D" w:rsidP="007B4E67">
      <w:pPr>
        <w:rPr>
          <w:rFonts w:ascii="Times New Roman" w:hAnsi="Times New Roman" w:cs="Times New Roman"/>
          <w:sz w:val="24"/>
          <w:szCs w:val="24"/>
        </w:rPr>
      </w:pPr>
    </w:p>
    <w:p w:rsidR="005D3C2D" w:rsidRDefault="005D3C2D" w:rsidP="007B4E67">
      <w:pPr>
        <w:rPr>
          <w:rFonts w:ascii="Times New Roman" w:hAnsi="Times New Roman" w:cs="Times New Roman"/>
          <w:sz w:val="24"/>
          <w:szCs w:val="24"/>
        </w:rPr>
      </w:pPr>
    </w:p>
    <w:p w:rsidR="00382E78" w:rsidRDefault="00382E78" w:rsidP="007B4E67">
      <w:pPr>
        <w:rPr>
          <w:rFonts w:ascii="Times New Roman" w:hAnsi="Times New Roman" w:cs="Times New Roman"/>
          <w:sz w:val="24"/>
          <w:szCs w:val="24"/>
        </w:rPr>
      </w:pPr>
    </w:p>
    <w:p w:rsidR="00382E78" w:rsidRDefault="00382E78" w:rsidP="007B4E67">
      <w:pPr>
        <w:rPr>
          <w:rFonts w:ascii="Times New Roman" w:hAnsi="Times New Roman" w:cs="Times New Roman"/>
          <w:sz w:val="24"/>
          <w:szCs w:val="24"/>
        </w:rPr>
      </w:pPr>
    </w:p>
    <w:p w:rsidR="00382E78" w:rsidRPr="00382E78" w:rsidRDefault="00382E78" w:rsidP="00382E78">
      <w:pPr>
        <w:spacing w:line="0" w:lineRule="atLeast"/>
        <w:ind w:right="118"/>
        <w:jc w:val="center"/>
        <w:rPr>
          <w:rFonts w:ascii="Times New Roman" w:hAnsi="Times New Roman" w:cs="Times New Roman"/>
          <w:b/>
          <w:sz w:val="28"/>
          <w:szCs w:val="28"/>
        </w:rPr>
      </w:pPr>
      <w:r w:rsidRPr="00382E78">
        <w:rPr>
          <w:rFonts w:ascii="Times New Roman" w:hAnsi="Times New Roman" w:cs="Times New Roman"/>
          <w:b/>
          <w:sz w:val="28"/>
          <w:szCs w:val="28"/>
        </w:rPr>
        <w:lastRenderedPageBreak/>
        <w:t>Дополнения и изменения к рабочей программе на учебный год</w:t>
      </w:r>
    </w:p>
    <w:p w:rsidR="00382E78" w:rsidRPr="00382E78" w:rsidRDefault="00382E78" w:rsidP="00382E78">
      <w:pPr>
        <w:spacing w:line="200" w:lineRule="exact"/>
        <w:ind w:left="709" w:right="118"/>
        <w:rPr>
          <w:rFonts w:ascii="Times New Roman" w:hAnsi="Times New Roman" w:cs="Times New Roman"/>
          <w:sz w:val="28"/>
          <w:szCs w:val="28"/>
        </w:rPr>
      </w:pPr>
    </w:p>
    <w:p w:rsidR="00382E78" w:rsidRPr="00382E78" w:rsidRDefault="00382E78" w:rsidP="00382E78">
      <w:pPr>
        <w:spacing w:line="362" w:lineRule="exact"/>
        <w:ind w:left="709" w:right="118"/>
        <w:rPr>
          <w:rFonts w:ascii="Times New Roman" w:hAnsi="Times New Roman" w:cs="Times New Roman"/>
          <w:sz w:val="28"/>
          <w:szCs w:val="28"/>
        </w:rPr>
      </w:pPr>
    </w:p>
    <w:p w:rsidR="00382E78" w:rsidRPr="00382E78" w:rsidRDefault="00382E78" w:rsidP="00382E78">
      <w:pPr>
        <w:pStyle w:val="Style2"/>
        <w:spacing w:line="240" w:lineRule="auto"/>
        <w:ind w:firstLine="0"/>
        <w:jc w:val="center"/>
        <w:rPr>
          <w:sz w:val="28"/>
          <w:szCs w:val="28"/>
        </w:rPr>
      </w:pPr>
      <w:r w:rsidRPr="00382E78">
        <w:rPr>
          <w:sz w:val="28"/>
          <w:szCs w:val="28"/>
        </w:rPr>
        <w:t xml:space="preserve">Дополнения и изменения к рабочей программе на __________ учебный год </w:t>
      </w:r>
    </w:p>
    <w:p w:rsidR="00382E78" w:rsidRPr="00382E78" w:rsidRDefault="00382E78" w:rsidP="00382E78">
      <w:pPr>
        <w:pStyle w:val="Style2"/>
        <w:spacing w:line="240" w:lineRule="auto"/>
        <w:ind w:firstLine="0"/>
        <w:jc w:val="left"/>
        <w:rPr>
          <w:sz w:val="28"/>
          <w:szCs w:val="28"/>
        </w:rPr>
      </w:pPr>
      <w:r w:rsidRPr="00382E78">
        <w:rPr>
          <w:sz w:val="28"/>
          <w:szCs w:val="28"/>
        </w:rPr>
        <w:t xml:space="preserve">  по дисциплине </w:t>
      </w:r>
      <w:r w:rsidRPr="00382E78">
        <w:rPr>
          <w:rFonts w:eastAsia="Times New Roman"/>
          <w:b/>
          <w:sz w:val="28"/>
          <w:szCs w:val="28"/>
          <w:lang w:eastAsia="ru-RU"/>
        </w:rPr>
        <w:t>ОГЭС.05 Профессиональная лексика</w:t>
      </w:r>
    </w:p>
    <w:p w:rsidR="00382E78" w:rsidRPr="00382E78" w:rsidRDefault="00382E78" w:rsidP="00382E78">
      <w:pPr>
        <w:spacing w:line="350" w:lineRule="auto"/>
        <w:ind w:left="142"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w:t>
      </w:r>
    </w:p>
    <w:p w:rsidR="00382E78" w:rsidRPr="00382E78" w:rsidRDefault="00382E78" w:rsidP="00382E78">
      <w:pPr>
        <w:spacing w:line="11"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В рабочую программу внесены следующие изменения:</w:t>
      </w:r>
    </w:p>
    <w:p w:rsidR="00382E78" w:rsidRPr="00382E78" w:rsidRDefault="00382E78" w:rsidP="00382E78">
      <w:pPr>
        <w:spacing w:line="139"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__________________________________________________________________</w:t>
      </w:r>
    </w:p>
    <w:p w:rsidR="00382E78" w:rsidRPr="00382E78" w:rsidRDefault="00382E78" w:rsidP="00382E78">
      <w:pPr>
        <w:spacing w:line="137"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__________________________________________________________________</w:t>
      </w:r>
    </w:p>
    <w:p w:rsidR="00382E78" w:rsidRPr="00382E78" w:rsidRDefault="00382E78" w:rsidP="00382E78">
      <w:pPr>
        <w:spacing w:line="139"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w:t>
      </w:r>
    </w:p>
    <w:p w:rsidR="00382E78" w:rsidRPr="00382E78" w:rsidRDefault="00382E78" w:rsidP="00382E78">
      <w:pPr>
        <w:spacing w:line="137"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__________________________________________________________________</w:t>
      </w:r>
    </w:p>
    <w:p w:rsidR="00382E78" w:rsidRPr="00382E78" w:rsidRDefault="00382E78" w:rsidP="00382E78">
      <w:pPr>
        <w:spacing w:line="139" w:lineRule="exact"/>
        <w:ind w:right="118"/>
        <w:rPr>
          <w:rFonts w:ascii="Times New Roman" w:hAnsi="Times New Roman" w:cs="Times New Roman"/>
          <w:sz w:val="28"/>
          <w:szCs w:val="28"/>
        </w:rPr>
      </w:pPr>
    </w:p>
    <w:p w:rsidR="00382E78" w:rsidRPr="00382E78" w:rsidRDefault="00382E78" w:rsidP="00382E78">
      <w:pPr>
        <w:tabs>
          <w:tab w:val="left" w:pos="567"/>
        </w:tabs>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__________________________________________________________________</w:t>
      </w:r>
    </w:p>
    <w:p w:rsidR="00382E78" w:rsidRPr="00382E78" w:rsidRDefault="00382E78" w:rsidP="00382E78">
      <w:pPr>
        <w:spacing w:line="0" w:lineRule="atLeast"/>
        <w:ind w:left="709" w:right="118"/>
        <w:rPr>
          <w:rFonts w:ascii="Times New Roman" w:hAnsi="Times New Roman" w:cs="Times New Roman"/>
          <w:sz w:val="28"/>
          <w:szCs w:val="28"/>
        </w:rPr>
      </w:pPr>
    </w:p>
    <w:p w:rsidR="00382E78" w:rsidRPr="00382E78" w:rsidRDefault="00382E78" w:rsidP="00382E78">
      <w:pPr>
        <w:spacing w:line="137"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Дополнения и изменения в рабочей программе обсуждены на заседании ПЦК</w:t>
      </w:r>
    </w:p>
    <w:p w:rsidR="00382E78" w:rsidRPr="00382E78" w:rsidRDefault="00382E78" w:rsidP="00382E78">
      <w:pPr>
        <w:spacing w:line="139" w:lineRule="exact"/>
        <w:ind w:left="709" w:right="118"/>
        <w:rPr>
          <w:rFonts w:ascii="Times New Roman" w:hAnsi="Times New Roman" w:cs="Times New Roman"/>
          <w:sz w:val="28"/>
          <w:szCs w:val="28"/>
        </w:rPr>
      </w:pPr>
    </w:p>
    <w:p w:rsidR="00382E78" w:rsidRPr="00382E78" w:rsidRDefault="00382E78" w:rsidP="00382E78">
      <w:pPr>
        <w:spacing w:line="0" w:lineRule="atLeast"/>
        <w:ind w:left="709" w:right="118"/>
        <w:rPr>
          <w:rFonts w:ascii="Times New Roman" w:hAnsi="Times New Roman" w:cs="Times New Roman"/>
          <w:sz w:val="28"/>
          <w:szCs w:val="28"/>
        </w:rPr>
      </w:pPr>
      <w:r w:rsidRPr="00382E78">
        <w:rPr>
          <w:rFonts w:ascii="Times New Roman" w:hAnsi="Times New Roman" w:cs="Times New Roman"/>
          <w:sz w:val="28"/>
          <w:szCs w:val="28"/>
        </w:rPr>
        <w:t>_______________________________________________________</w:t>
      </w:r>
    </w:p>
    <w:p w:rsidR="00382E78" w:rsidRPr="00382E78" w:rsidRDefault="00382E78" w:rsidP="00382E78">
      <w:pPr>
        <w:spacing w:line="137" w:lineRule="exact"/>
        <w:ind w:left="709" w:right="118"/>
        <w:rPr>
          <w:rFonts w:ascii="Times New Roman" w:hAnsi="Times New Roman" w:cs="Times New Roman"/>
          <w:sz w:val="28"/>
          <w:szCs w:val="28"/>
        </w:rPr>
      </w:pPr>
    </w:p>
    <w:p w:rsidR="00382E78" w:rsidRPr="00382E78" w:rsidRDefault="00382E78" w:rsidP="00382E78">
      <w:pPr>
        <w:spacing w:line="0" w:lineRule="atLeast"/>
        <w:ind w:left="709" w:right="118"/>
        <w:rPr>
          <w:rFonts w:ascii="Times New Roman" w:hAnsi="Times New Roman" w:cs="Times New Roman"/>
          <w:sz w:val="28"/>
          <w:szCs w:val="28"/>
        </w:rPr>
      </w:pPr>
      <w:r w:rsidRPr="00382E78">
        <w:rPr>
          <w:rFonts w:ascii="Times New Roman" w:hAnsi="Times New Roman" w:cs="Times New Roman"/>
          <w:sz w:val="28"/>
          <w:szCs w:val="28"/>
        </w:rPr>
        <w:t>«_____» ____________ 20_____г. (протокол № _______</w:t>
      </w:r>
      <w:proofErr w:type="gramStart"/>
      <w:r w:rsidRPr="00382E78">
        <w:rPr>
          <w:rFonts w:ascii="Times New Roman" w:hAnsi="Times New Roman" w:cs="Times New Roman"/>
          <w:sz w:val="28"/>
          <w:szCs w:val="28"/>
        </w:rPr>
        <w:t xml:space="preserve"> )</w:t>
      </w:r>
      <w:proofErr w:type="gramEnd"/>
      <w:r w:rsidRPr="00382E78">
        <w:rPr>
          <w:rFonts w:ascii="Times New Roman" w:hAnsi="Times New Roman" w:cs="Times New Roman"/>
          <w:sz w:val="28"/>
          <w:szCs w:val="28"/>
        </w:rPr>
        <w:t>.</w:t>
      </w:r>
    </w:p>
    <w:p w:rsidR="00382E78" w:rsidRPr="00382E78" w:rsidRDefault="00382E78" w:rsidP="00382E78">
      <w:pPr>
        <w:spacing w:line="139" w:lineRule="exact"/>
        <w:ind w:left="709" w:right="118"/>
        <w:rPr>
          <w:rFonts w:ascii="Times New Roman" w:hAnsi="Times New Roman" w:cs="Times New Roman"/>
          <w:sz w:val="28"/>
          <w:szCs w:val="28"/>
        </w:rPr>
      </w:pPr>
    </w:p>
    <w:p w:rsidR="00382E78" w:rsidRPr="00382E78" w:rsidRDefault="00382E78" w:rsidP="00382E78">
      <w:pPr>
        <w:spacing w:line="0" w:lineRule="atLeast"/>
        <w:ind w:right="118"/>
        <w:rPr>
          <w:rFonts w:ascii="Times New Roman" w:hAnsi="Times New Roman" w:cs="Times New Roman"/>
          <w:sz w:val="28"/>
          <w:szCs w:val="28"/>
        </w:rPr>
      </w:pPr>
      <w:r w:rsidRPr="00382E78">
        <w:rPr>
          <w:rFonts w:ascii="Times New Roman" w:hAnsi="Times New Roman" w:cs="Times New Roman"/>
          <w:sz w:val="28"/>
          <w:szCs w:val="28"/>
        </w:rPr>
        <w:t>Председатель ПЦК ________________ /___________________/</w:t>
      </w:r>
    </w:p>
    <w:p w:rsidR="00382E78" w:rsidRPr="00382E78" w:rsidRDefault="00382E78" w:rsidP="00382E78">
      <w:pPr>
        <w:spacing w:line="200" w:lineRule="exact"/>
        <w:ind w:left="709" w:right="118"/>
        <w:rPr>
          <w:rFonts w:ascii="Times New Roman" w:hAnsi="Times New Roman" w:cs="Times New Roman"/>
          <w:sz w:val="28"/>
          <w:szCs w:val="28"/>
        </w:rPr>
      </w:pPr>
    </w:p>
    <w:p w:rsidR="00382E78" w:rsidRPr="00382E78" w:rsidRDefault="00382E78" w:rsidP="00382E78">
      <w:pPr>
        <w:spacing w:line="200" w:lineRule="exact"/>
        <w:rPr>
          <w:rFonts w:ascii="Times New Roman" w:hAnsi="Times New Roman" w:cs="Times New Roman"/>
          <w:sz w:val="28"/>
          <w:szCs w:val="28"/>
        </w:rPr>
      </w:pPr>
    </w:p>
    <w:p w:rsidR="00382E78" w:rsidRPr="00382E78" w:rsidRDefault="00382E78" w:rsidP="00382E78">
      <w:pPr>
        <w:spacing w:line="200" w:lineRule="exact"/>
        <w:rPr>
          <w:rFonts w:ascii="Times New Roman" w:hAnsi="Times New Roman" w:cs="Times New Roman"/>
          <w:sz w:val="28"/>
          <w:szCs w:val="28"/>
        </w:rPr>
      </w:pPr>
    </w:p>
    <w:p w:rsidR="00382E78" w:rsidRPr="00382E78" w:rsidRDefault="00382E78" w:rsidP="00382E78">
      <w:pPr>
        <w:ind w:left="142" w:right="283"/>
        <w:jc w:val="both"/>
        <w:rPr>
          <w:rFonts w:ascii="Times New Roman" w:hAnsi="Times New Roman" w:cs="Times New Roman"/>
          <w:sz w:val="28"/>
          <w:szCs w:val="28"/>
        </w:rPr>
      </w:pPr>
    </w:p>
    <w:p w:rsidR="005D3C2D" w:rsidRDefault="005D3C2D" w:rsidP="007B4E67">
      <w:pPr>
        <w:rPr>
          <w:rFonts w:ascii="Times New Roman" w:hAnsi="Times New Roman" w:cs="Times New Roman"/>
          <w:sz w:val="24"/>
          <w:szCs w:val="24"/>
        </w:rPr>
      </w:pPr>
    </w:p>
    <w:p w:rsidR="005D3C2D" w:rsidRDefault="005D3C2D" w:rsidP="007B4E67">
      <w:pPr>
        <w:rPr>
          <w:rFonts w:ascii="Times New Roman" w:hAnsi="Times New Roman" w:cs="Times New Roman"/>
          <w:sz w:val="24"/>
          <w:szCs w:val="24"/>
        </w:rPr>
      </w:pPr>
    </w:p>
    <w:p w:rsidR="005D3C2D" w:rsidRPr="00034B23" w:rsidRDefault="005D3C2D" w:rsidP="005D3C2D">
      <w:pPr>
        <w:spacing w:line="200" w:lineRule="exact"/>
        <w:rPr>
          <w:rFonts w:ascii="Times New Roman" w:hAnsi="Times New Roman" w:cs="Times New Roman"/>
          <w:sz w:val="28"/>
          <w:szCs w:val="28"/>
        </w:rPr>
      </w:pPr>
    </w:p>
    <w:p w:rsidR="003B54D2" w:rsidRPr="00FF5857" w:rsidRDefault="003B54D2" w:rsidP="003B54D2">
      <w:pPr>
        <w:jc w:val="center"/>
        <w:rPr>
          <w:rFonts w:ascii="Times New Roman" w:hAnsi="Times New Roman"/>
          <w:sz w:val="28"/>
          <w:szCs w:val="28"/>
        </w:rPr>
      </w:pPr>
      <w:r w:rsidRPr="00FF5857">
        <w:rPr>
          <w:rFonts w:ascii="Times New Roman" w:hAnsi="Times New Roman"/>
          <w:sz w:val="28"/>
          <w:szCs w:val="28"/>
        </w:rPr>
        <w:t>Главное управление образования и науки Алтайского края</w:t>
      </w:r>
    </w:p>
    <w:p w:rsidR="003B54D2" w:rsidRPr="00FF5857" w:rsidRDefault="003B54D2" w:rsidP="003B54D2">
      <w:pPr>
        <w:jc w:val="center"/>
        <w:rPr>
          <w:rFonts w:ascii="Times New Roman" w:hAnsi="Times New Roman"/>
          <w:sz w:val="28"/>
          <w:szCs w:val="28"/>
        </w:rPr>
      </w:pPr>
      <w:r w:rsidRPr="00FF5857">
        <w:rPr>
          <w:rFonts w:ascii="Times New Roman" w:hAnsi="Times New Roman"/>
          <w:sz w:val="28"/>
          <w:szCs w:val="28"/>
        </w:rPr>
        <w:t>Краевое государственное  бюджетное профессиональное образовательное учреждение</w:t>
      </w:r>
    </w:p>
    <w:p w:rsidR="003B54D2" w:rsidRDefault="003B54D2" w:rsidP="003B54D2">
      <w:pPr>
        <w:jc w:val="center"/>
        <w:rPr>
          <w:rFonts w:ascii="Times New Roman" w:hAnsi="Times New Roman"/>
          <w:b/>
          <w:sz w:val="28"/>
          <w:szCs w:val="28"/>
        </w:rPr>
      </w:pPr>
      <w:r w:rsidRPr="004847E4">
        <w:rPr>
          <w:rFonts w:ascii="Times New Roman" w:hAnsi="Times New Roman"/>
          <w:b/>
          <w:sz w:val="28"/>
          <w:szCs w:val="28"/>
        </w:rPr>
        <w:t>«</w:t>
      </w:r>
      <w:proofErr w:type="spellStart"/>
      <w:r w:rsidRPr="004847E4">
        <w:rPr>
          <w:rFonts w:ascii="Times New Roman" w:hAnsi="Times New Roman"/>
          <w:b/>
          <w:sz w:val="28"/>
          <w:szCs w:val="28"/>
        </w:rPr>
        <w:t>Локтевский</w:t>
      </w:r>
      <w:proofErr w:type="spellEnd"/>
      <w:r w:rsidRPr="004847E4">
        <w:rPr>
          <w:rFonts w:ascii="Times New Roman" w:hAnsi="Times New Roman"/>
          <w:b/>
          <w:sz w:val="28"/>
          <w:szCs w:val="28"/>
        </w:rPr>
        <w:t xml:space="preserve"> технологический техникум»</w:t>
      </w:r>
    </w:p>
    <w:p w:rsidR="003B54D2" w:rsidRDefault="003B54D2" w:rsidP="003B54D2">
      <w:pPr>
        <w:jc w:val="center"/>
        <w:rPr>
          <w:rFonts w:ascii="Times New Roman" w:hAnsi="Times New Roman"/>
          <w:b/>
          <w:sz w:val="28"/>
          <w:szCs w:val="28"/>
        </w:rPr>
      </w:pPr>
    </w:p>
    <w:p w:rsidR="003B54D2" w:rsidRPr="004847E4" w:rsidRDefault="003B54D2" w:rsidP="003B54D2">
      <w:pPr>
        <w:jc w:val="center"/>
        <w:rPr>
          <w:rFonts w:ascii="Times New Roman" w:hAnsi="Times New Roman"/>
          <w:b/>
          <w:sz w:val="28"/>
          <w:szCs w:val="28"/>
        </w:rPr>
      </w:pPr>
    </w:p>
    <w:tbl>
      <w:tblPr>
        <w:tblW w:w="9923" w:type="dxa"/>
        <w:tblInd w:w="-142" w:type="dxa"/>
        <w:tblLayout w:type="fixed"/>
        <w:tblCellMar>
          <w:left w:w="0" w:type="dxa"/>
          <w:right w:w="0" w:type="dxa"/>
        </w:tblCellMar>
        <w:tblLook w:val="0000"/>
      </w:tblPr>
      <w:tblGrid>
        <w:gridCol w:w="4942"/>
        <w:gridCol w:w="4981"/>
      </w:tblGrid>
      <w:tr w:rsidR="003B54D2" w:rsidRPr="00FF5857" w:rsidTr="00464CF6">
        <w:trPr>
          <w:trHeight w:val="276"/>
        </w:trPr>
        <w:tc>
          <w:tcPr>
            <w:tcW w:w="4942" w:type="dxa"/>
            <w:shd w:val="clear" w:color="auto" w:fill="auto"/>
          </w:tcPr>
          <w:p w:rsidR="003B54D2" w:rsidRPr="00590352" w:rsidRDefault="003B54D2" w:rsidP="00464CF6">
            <w:pPr>
              <w:rPr>
                <w:rFonts w:ascii="Times New Roman" w:eastAsia="Times New Roman" w:hAnsi="Times New Roman"/>
                <w:sz w:val="28"/>
                <w:szCs w:val="28"/>
              </w:rPr>
            </w:pPr>
            <w:r w:rsidRPr="00590352">
              <w:rPr>
                <w:rFonts w:ascii="Times New Roman" w:eastAsia="Times New Roman" w:hAnsi="Times New Roman"/>
                <w:sz w:val="28"/>
                <w:szCs w:val="28"/>
              </w:rPr>
              <w:t>Рассмотрено на ПЦК</w:t>
            </w:r>
          </w:p>
        </w:tc>
        <w:tc>
          <w:tcPr>
            <w:tcW w:w="4981" w:type="dxa"/>
            <w:shd w:val="clear" w:color="auto" w:fill="auto"/>
            <w:vAlign w:val="bottom"/>
          </w:tcPr>
          <w:p w:rsidR="003B54D2" w:rsidRPr="00FF5857" w:rsidRDefault="003B54D2" w:rsidP="00464CF6">
            <w:pPr>
              <w:rPr>
                <w:rFonts w:ascii="Times New Roman" w:hAnsi="Times New Roman"/>
                <w:sz w:val="28"/>
                <w:szCs w:val="28"/>
              </w:rPr>
            </w:pPr>
            <w:r>
              <w:rPr>
                <w:rFonts w:ascii="Times New Roman" w:hAnsi="Times New Roman"/>
                <w:sz w:val="28"/>
                <w:szCs w:val="28"/>
              </w:rPr>
              <w:t>УТВЕРЖДАЮ</w:t>
            </w:r>
          </w:p>
        </w:tc>
      </w:tr>
      <w:tr w:rsidR="003B54D2" w:rsidRPr="00FF5857" w:rsidTr="00464CF6">
        <w:trPr>
          <w:trHeight w:val="276"/>
        </w:trPr>
        <w:tc>
          <w:tcPr>
            <w:tcW w:w="4942" w:type="dxa"/>
            <w:shd w:val="clear" w:color="auto" w:fill="auto"/>
          </w:tcPr>
          <w:p w:rsidR="003B54D2" w:rsidRPr="00590352" w:rsidRDefault="003B54D2" w:rsidP="00464CF6">
            <w:pPr>
              <w:spacing w:line="360" w:lineRule="auto"/>
              <w:rPr>
                <w:rFonts w:ascii="Times New Roman" w:eastAsia="Times New Roman" w:hAnsi="Times New Roman"/>
                <w:sz w:val="28"/>
                <w:szCs w:val="28"/>
              </w:rPr>
            </w:pPr>
            <w:r w:rsidRPr="00590352">
              <w:rPr>
                <w:rFonts w:ascii="Times New Roman" w:eastAsia="Times New Roman" w:hAnsi="Times New Roman"/>
                <w:sz w:val="28"/>
                <w:szCs w:val="28"/>
              </w:rPr>
              <w:t>Протокол № ________</w:t>
            </w:r>
          </w:p>
        </w:tc>
        <w:tc>
          <w:tcPr>
            <w:tcW w:w="4981" w:type="dxa"/>
            <w:shd w:val="clear" w:color="auto" w:fill="auto"/>
            <w:vAlign w:val="bottom"/>
          </w:tcPr>
          <w:p w:rsidR="003B54D2" w:rsidRPr="00FF5857" w:rsidRDefault="003B54D2" w:rsidP="00464CF6">
            <w:pPr>
              <w:rPr>
                <w:rFonts w:ascii="Times New Roman" w:hAnsi="Times New Roman"/>
                <w:sz w:val="28"/>
                <w:szCs w:val="28"/>
              </w:rPr>
            </w:pPr>
            <w:r>
              <w:rPr>
                <w:rFonts w:ascii="Times New Roman" w:hAnsi="Times New Roman"/>
                <w:sz w:val="28"/>
                <w:szCs w:val="28"/>
              </w:rPr>
              <w:t xml:space="preserve">Зам. директора по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xml:space="preserve"> – производственной</w:t>
            </w:r>
            <w:proofErr w:type="gramEnd"/>
            <w:r>
              <w:rPr>
                <w:rFonts w:ascii="Times New Roman" w:hAnsi="Times New Roman"/>
                <w:sz w:val="28"/>
                <w:szCs w:val="28"/>
              </w:rPr>
              <w:t xml:space="preserve"> </w:t>
            </w:r>
            <w:r w:rsidRPr="00FF5857">
              <w:rPr>
                <w:rFonts w:ascii="Times New Roman" w:hAnsi="Times New Roman"/>
                <w:sz w:val="28"/>
                <w:szCs w:val="28"/>
              </w:rPr>
              <w:t xml:space="preserve"> работе</w:t>
            </w:r>
          </w:p>
        </w:tc>
      </w:tr>
      <w:tr w:rsidR="003B54D2" w:rsidRPr="00FF5857" w:rsidTr="00464CF6">
        <w:trPr>
          <w:trHeight w:val="279"/>
        </w:trPr>
        <w:tc>
          <w:tcPr>
            <w:tcW w:w="4942" w:type="dxa"/>
            <w:shd w:val="clear" w:color="auto" w:fill="auto"/>
          </w:tcPr>
          <w:p w:rsidR="003B54D2" w:rsidRPr="00590352" w:rsidRDefault="003B54D2" w:rsidP="00464CF6">
            <w:pPr>
              <w:spacing w:line="360" w:lineRule="auto"/>
              <w:rPr>
                <w:rFonts w:ascii="Times New Roman" w:eastAsia="Times New Roman" w:hAnsi="Times New Roman"/>
                <w:sz w:val="28"/>
                <w:szCs w:val="28"/>
              </w:rPr>
            </w:pPr>
            <w:r>
              <w:rPr>
                <w:rFonts w:ascii="Times New Roman" w:eastAsia="Times New Roman" w:hAnsi="Times New Roman"/>
                <w:sz w:val="28"/>
                <w:szCs w:val="28"/>
              </w:rPr>
              <w:t>«_____»______________</w:t>
            </w:r>
            <w:r w:rsidRPr="00590352">
              <w:rPr>
                <w:rFonts w:ascii="Times New Roman" w:eastAsia="Times New Roman" w:hAnsi="Times New Roman"/>
                <w:sz w:val="28"/>
                <w:szCs w:val="28"/>
              </w:rPr>
              <w:t xml:space="preserve"> 2016г</w:t>
            </w:r>
          </w:p>
        </w:tc>
        <w:tc>
          <w:tcPr>
            <w:tcW w:w="4981" w:type="dxa"/>
            <w:shd w:val="clear" w:color="auto" w:fill="auto"/>
            <w:vAlign w:val="bottom"/>
          </w:tcPr>
          <w:p w:rsidR="003B54D2" w:rsidRPr="00FF5857" w:rsidRDefault="003B54D2" w:rsidP="00464CF6">
            <w:pPr>
              <w:rPr>
                <w:rFonts w:ascii="Times New Roman" w:hAnsi="Times New Roman"/>
                <w:sz w:val="28"/>
                <w:szCs w:val="28"/>
              </w:rPr>
            </w:pPr>
            <w:r>
              <w:rPr>
                <w:rFonts w:ascii="Times New Roman" w:hAnsi="Times New Roman"/>
                <w:sz w:val="28"/>
                <w:szCs w:val="28"/>
              </w:rPr>
              <w:t>_____________ Величко Ю.С.</w:t>
            </w:r>
          </w:p>
        </w:tc>
      </w:tr>
      <w:tr w:rsidR="003B54D2" w:rsidRPr="00FF5857" w:rsidTr="00464CF6">
        <w:trPr>
          <w:trHeight w:val="415"/>
        </w:trPr>
        <w:tc>
          <w:tcPr>
            <w:tcW w:w="4942" w:type="dxa"/>
            <w:shd w:val="clear" w:color="auto" w:fill="auto"/>
          </w:tcPr>
          <w:p w:rsidR="003B54D2" w:rsidRPr="00590352" w:rsidRDefault="003B54D2" w:rsidP="00464CF6">
            <w:pPr>
              <w:spacing w:line="360" w:lineRule="auto"/>
              <w:rPr>
                <w:rFonts w:ascii="Times New Roman" w:eastAsia="Times New Roman" w:hAnsi="Times New Roman"/>
                <w:sz w:val="28"/>
                <w:szCs w:val="28"/>
              </w:rPr>
            </w:pPr>
          </w:p>
        </w:tc>
        <w:tc>
          <w:tcPr>
            <w:tcW w:w="4981" w:type="dxa"/>
            <w:shd w:val="clear" w:color="auto" w:fill="auto"/>
            <w:vAlign w:val="bottom"/>
          </w:tcPr>
          <w:p w:rsidR="003B54D2" w:rsidRPr="00FF5857" w:rsidRDefault="003B54D2" w:rsidP="00464CF6">
            <w:pPr>
              <w:rPr>
                <w:rFonts w:ascii="Times New Roman" w:hAnsi="Times New Roman"/>
                <w:sz w:val="28"/>
                <w:szCs w:val="28"/>
              </w:rPr>
            </w:pPr>
            <w:r>
              <w:rPr>
                <w:rFonts w:ascii="Times New Roman" w:hAnsi="Times New Roman"/>
                <w:sz w:val="28"/>
                <w:szCs w:val="28"/>
              </w:rPr>
              <w:t>«____»___________ 2016</w:t>
            </w:r>
            <w:r w:rsidRPr="00FF5857">
              <w:rPr>
                <w:rFonts w:ascii="Times New Roman" w:hAnsi="Times New Roman"/>
                <w:sz w:val="28"/>
                <w:szCs w:val="28"/>
              </w:rPr>
              <w:t>_ г.</w:t>
            </w:r>
          </w:p>
        </w:tc>
      </w:tr>
      <w:tr w:rsidR="003B54D2" w:rsidRPr="00FF5857" w:rsidTr="00464CF6">
        <w:trPr>
          <w:trHeight w:val="413"/>
        </w:trPr>
        <w:tc>
          <w:tcPr>
            <w:tcW w:w="4942" w:type="dxa"/>
            <w:shd w:val="clear" w:color="auto" w:fill="auto"/>
            <w:vAlign w:val="bottom"/>
          </w:tcPr>
          <w:p w:rsidR="003B54D2" w:rsidRPr="00FF5857" w:rsidRDefault="003B54D2" w:rsidP="00464CF6">
            <w:pPr>
              <w:rPr>
                <w:rFonts w:ascii="Times New Roman" w:hAnsi="Times New Roman"/>
                <w:sz w:val="28"/>
                <w:szCs w:val="28"/>
              </w:rPr>
            </w:pPr>
          </w:p>
        </w:tc>
        <w:tc>
          <w:tcPr>
            <w:tcW w:w="4981" w:type="dxa"/>
            <w:shd w:val="clear" w:color="auto" w:fill="auto"/>
            <w:vAlign w:val="bottom"/>
          </w:tcPr>
          <w:p w:rsidR="003B54D2" w:rsidRPr="00FF5857" w:rsidRDefault="003B54D2" w:rsidP="00464CF6">
            <w:pPr>
              <w:rPr>
                <w:rFonts w:ascii="Times New Roman" w:hAnsi="Times New Roman"/>
                <w:sz w:val="28"/>
                <w:szCs w:val="28"/>
              </w:rPr>
            </w:pPr>
          </w:p>
        </w:tc>
      </w:tr>
      <w:tr w:rsidR="003B54D2" w:rsidRPr="00FF5857" w:rsidTr="00464CF6">
        <w:trPr>
          <w:trHeight w:val="415"/>
        </w:trPr>
        <w:tc>
          <w:tcPr>
            <w:tcW w:w="4942" w:type="dxa"/>
            <w:shd w:val="clear" w:color="auto" w:fill="auto"/>
            <w:vAlign w:val="bottom"/>
          </w:tcPr>
          <w:p w:rsidR="003B54D2" w:rsidRPr="00FF5857" w:rsidRDefault="003B54D2" w:rsidP="00464CF6">
            <w:pPr>
              <w:rPr>
                <w:rFonts w:ascii="Times New Roman" w:hAnsi="Times New Roman"/>
                <w:sz w:val="28"/>
                <w:szCs w:val="28"/>
              </w:rPr>
            </w:pPr>
          </w:p>
        </w:tc>
        <w:tc>
          <w:tcPr>
            <w:tcW w:w="4981" w:type="dxa"/>
            <w:tcBorders>
              <w:bottom w:val="nil"/>
            </w:tcBorders>
            <w:shd w:val="clear" w:color="auto" w:fill="auto"/>
            <w:vAlign w:val="bottom"/>
          </w:tcPr>
          <w:p w:rsidR="003B54D2" w:rsidRPr="00FF5857" w:rsidRDefault="003B54D2" w:rsidP="00464CF6">
            <w:pPr>
              <w:rPr>
                <w:rFonts w:ascii="Times New Roman" w:hAnsi="Times New Roman"/>
                <w:sz w:val="28"/>
                <w:szCs w:val="28"/>
              </w:rPr>
            </w:pPr>
          </w:p>
        </w:tc>
      </w:tr>
    </w:tbl>
    <w:p w:rsidR="003B54D2" w:rsidRPr="006531E3" w:rsidRDefault="003B54D2" w:rsidP="003B54D2">
      <w:pPr>
        <w:rPr>
          <w:rFonts w:ascii="Times New Roman" w:hAnsi="Times New Roman"/>
          <w:b/>
          <w:sz w:val="44"/>
          <w:szCs w:val="44"/>
          <w:lang w:val="en-US"/>
        </w:rPr>
      </w:pPr>
    </w:p>
    <w:p w:rsidR="003B54D2" w:rsidRPr="00FF5857" w:rsidRDefault="003B54D2" w:rsidP="003B54D2">
      <w:pPr>
        <w:jc w:val="center"/>
        <w:rPr>
          <w:rFonts w:ascii="Times New Roman" w:hAnsi="Times New Roman"/>
          <w:b/>
          <w:sz w:val="44"/>
          <w:szCs w:val="44"/>
        </w:rPr>
      </w:pPr>
      <w:r>
        <w:rPr>
          <w:rFonts w:ascii="Times New Roman" w:hAnsi="Times New Roman"/>
          <w:b/>
          <w:sz w:val="44"/>
          <w:szCs w:val="44"/>
        </w:rPr>
        <w:t>Календарн</w:t>
      </w:r>
      <w:r w:rsidRPr="00FF5857">
        <w:rPr>
          <w:rFonts w:ascii="Times New Roman" w:hAnsi="Times New Roman"/>
          <w:b/>
          <w:sz w:val="44"/>
          <w:szCs w:val="44"/>
        </w:rPr>
        <w:t>о-тематический план</w:t>
      </w:r>
    </w:p>
    <w:p w:rsidR="003B54D2" w:rsidRPr="003B54D2" w:rsidRDefault="003B54D2" w:rsidP="003B54D2">
      <w:pPr>
        <w:tabs>
          <w:tab w:val="left" w:pos="4840"/>
        </w:tabs>
        <w:spacing w:line="239" w:lineRule="auto"/>
        <w:rPr>
          <w:rFonts w:ascii="Times New Roman" w:eastAsia="Times New Roman" w:hAnsi="Times New Roman"/>
          <w:sz w:val="28"/>
        </w:rPr>
      </w:pPr>
    </w:p>
    <w:p w:rsidR="003B54D2" w:rsidRPr="003B54D2" w:rsidRDefault="003B54D2" w:rsidP="003B54D2">
      <w:pPr>
        <w:spacing w:line="240" w:lineRule="auto"/>
        <w:jc w:val="center"/>
        <w:rPr>
          <w:rFonts w:ascii="Times New Roman" w:hAnsi="Times New Roman"/>
          <w:sz w:val="28"/>
          <w:szCs w:val="28"/>
        </w:rPr>
      </w:pPr>
      <w:r>
        <w:rPr>
          <w:rFonts w:ascii="Times New Roman" w:eastAsia="Times New Roman" w:hAnsi="Times New Roman"/>
          <w:sz w:val="28"/>
        </w:rPr>
        <w:t xml:space="preserve">Наименование предмета </w:t>
      </w:r>
      <w:r w:rsidRPr="003B54D2">
        <w:rPr>
          <w:rFonts w:ascii="Times New Roman" w:hAnsi="Times New Roman" w:cs="Times New Roman"/>
          <w:b/>
          <w:sz w:val="28"/>
          <w:szCs w:val="28"/>
        </w:rPr>
        <w:t>ОГЭС.05 Профессиональная лексика</w:t>
      </w:r>
    </w:p>
    <w:p w:rsidR="003B54D2" w:rsidRPr="006531E3" w:rsidRDefault="003B54D2" w:rsidP="003B54D2">
      <w:pPr>
        <w:widowControl w:val="0"/>
        <w:autoSpaceDE w:val="0"/>
        <w:autoSpaceDN w:val="0"/>
        <w:adjustRightInd w:val="0"/>
        <w:spacing w:line="360" w:lineRule="auto"/>
        <w:ind w:firstLine="570"/>
        <w:jc w:val="both"/>
        <w:rPr>
          <w:rFonts w:ascii="Times New Roman" w:hAnsi="Times New Roman"/>
          <w:b/>
          <w:bCs/>
          <w:sz w:val="28"/>
          <w:szCs w:val="28"/>
        </w:rPr>
      </w:pPr>
      <w:r>
        <w:rPr>
          <w:rFonts w:ascii="Times New Roman" w:eastAsia="Times New Roman" w:hAnsi="Times New Roman"/>
          <w:sz w:val="28"/>
        </w:rPr>
        <w:t xml:space="preserve">Специальность </w:t>
      </w:r>
      <w:r w:rsidRPr="006531E3">
        <w:rPr>
          <w:rFonts w:ascii="Times New Roman" w:hAnsi="Times New Roman"/>
          <w:b/>
          <w:bCs/>
          <w:sz w:val="28"/>
          <w:szCs w:val="28"/>
        </w:rPr>
        <w:t>23.02.03. Техническое обслужи</w:t>
      </w:r>
      <w:r>
        <w:rPr>
          <w:rFonts w:ascii="Times New Roman" w:hAnsi="Times New Roman"/>
          <w:b/>
          <w:bCs/>
          <w:sz w:val="28"/>
          <w:szCs w:val="28"/>
        </w:rPr>
        <w:t xml:space="preserve">вание и ремонт автомобильного </w:t>
      </w:r>
      <w:r w:rsidRPr="006531E3">
        <w:rPr>
          <w:rFonts w:ascii="Times New Roman" w:hAnsi="Times New Roman"/>
          <w:b/>
          <w:bCs/>
          <w:sz w:val="28"/>
          <w:szCs w:val="28"/>
        </w:rPr>
        <w:t xml:space="preserve"> транспорта</w:t>
      </w:r>
    </w:p>
    <w:p w:rsidR="003B54D2" w:rsidRPr="006531E3" w:rsidRDefault="003B54D2" w:rsidP="003B54D2">
      <w:pPr>
        <w:tabs>
          <w:tab w:val="left" w:pos="4840"/>
        </w:tabs>
        <w:spacing w:line="239" w:lineRule="auto"/>
        <w:jc w:val="center"/>
        <w:rPr>
          <w:rFonts w:ascii="Times New Roman" w:eastAsia="Times New Roman" w:hAnsi="Times New Roman"/>
          <w:sz w:val="28"/>
        </w:rPr>
      </w:pPr>
      <w:r>
        <w:rPr>
          <w:rFonts w:ascii="Times New Roman" w:eastAsia="Times New Roman" w:hAnsi="Times New Roman"/>
          <w:sz w:val="28"/>
        </w:rPr>
        <w:t>Преподаватель Попова Е. В.</w:t>
      </w:r>
    </w:p>
    <w:p w:rsidR="003B54D2" w:rsidRDefault="003B54D2" w:rsidP="003B54D2">
      <w:pPr>
        <w:tabs>
          <w:tab w:val="left" w:pos="4840"/>
        </w:tabs>
        <w:spacing w:line="239" w:lineRule="auto"/>
        <w:jc w:val="center"/>
        <w:rPr>
          <w:rFonts w:ascii="Times New Roman" w:eastAsia="Times New Roman" w:hAnsi="Times New Roman"/>
          <w:sz w:val="28"/>
        </w:rPr>
      </w:pPr>
      <w:r>
        <w:rPr>
          <w:rFonts w:ascii="Times New Roman" w:eastAsia="Times New Roman" w:hAnsi="Times New Roman"/>
          <w:sz w:val="28"/>
        </w:rPr>
        <w:t>Общее количество часов по учебному плану – 48ч.</w:t>
      </w:r>
    </w:p>
    <w:p w:rsidR="003B54D2" w:rsidRDefault="003B54D2" w:rsidP="003B54D2">
      <w:pPr>
        <w:tabs>
          <w:tab w:val="left" w:pos="4840"/>
        </w:tabs>
        <w:spacing w:line="239" w:lineRule="auto"/>
        <w:ind w:left="1600"/>
        <w:rPr>
          <w:rFonts w:ascii="Times New Roman" w:eastAsia="Times New Roman" w:hAnsi="Times New Roman"/>
          <w:sz w:val="28"/>
        </w:rPr>
      </w:pPr>
      <w:r>
        <w:rPr>
          <w:rFonts w:ascii="Times New Roman" w:eastAsia="Times New Roman" w:hAnsi="Times New Roman"/>
          <w:sz w:val="28"/>
        </w:rPr>
        <w:t xml:space="preserve">   Из них: </w:t>
      </w:r>
    </w:p>
    <w:p w:rsidR="003B54D2" w:rsidRDefault="003B54D2" w:rsidP="003B54D2">
      <w:pPr>
        <w:tabs>
          <w:tab w:val="left" w:pos="4840"/>
        </w:tabs>
        <w:spacing w:line="239" w:lineRule="auto"/>
        <w:ind w:left="1600"/>
        <w:rPr>
          <w:rFonts w:ascii="Times New Roman" w:eastAsia="Times New Roman" w:hAnsi="Times New Roman"/>
          <w:sz w:val="28"/>
        </w:rPr>
      </w:pPr>
      <w:r>
        <w:rPr>
          <w:rFonts w:ascii="Times New Roman" w:eastAsia="Times New Roman" w:hAnsi="Times New Roman"/>
          <w:sz w:val="28"/>
        </w:rPr>
        <w:t xml:space="preserve">              </w:t>
      </w:r>
      <w:proofErr w:type="gramStart"/>
      <w:r>
        <w:rPr>
          <w:rFonts w:ascii="Times New Roman" w:eastAsia="Times New Roman" w:hAnsi="Times New Roman"/>
          <w:sz w:val="28"/>
          <w:lang w:val="en-US"/>
        </w:rPr>
        <w:t>3</w:t>
      </w:r>
      <w:r>
        <w:rPr>
          <w:rFonts w:ascii="Times New Roman" w:eastAsia="Times New Roman" w:hAnsi="Times New Roman"/>
          <w:sz w:val="28"/>
        </w:rPr>
        <w:t xml:space="preserve"> семестр - 32 ч.</w:t>
      </w:r>
      <w:proofErr w:type="gramEnd"/>
    </w:p>
    <w:p w:rsidR="003B54D2" w:rsidRDefault="003B54D2" w:rsidP="003B54D2">
      <w:pPr>
        <w:tabs>
          <w:tab w:val="left" w:pos="4840"/>
        </w:tabs>
        <w:spacing w:line="239" w:lineRule="auto"/>
        <w:ind w:left="4300"/>
        <w:rPr>
          <w:rFonts w:ascii="Times New Roman" w:eastAsia="Times New Roman" w:hAnsi="Times New Roman"/>
          <w:sz w:val="28"/>
        </w:rPr>
      </w:pPr>
    </w:p>
    <w:p w:rsidR="005D3C2D" w:rsidRPr="003B54D2" w:rsidRDefault="005D3C2D" w:rsidP="003B54D2">
      <w:pPr>
        <w:rPr>
          <w:sz w:val="28"/>
          <w:szCs w:val="28"/>
          <w:lang w:val="en-US"/>
        </w:rPr>
      </w:pPr>
    </w:p>
    <w:p w:rsidR="005D3C2D" w:rsidRPr="009930DB" w:rsidRDefault="005D3C2D" w:rsidP="007B4E67">
      <w:pPr>
        <w:rPr>
          <w:rFonts w:ascii="Times New Roman" w:hAnsi="Times New Roman" w:cs="Times New Roman"/>
          <w:sz w:val="28"/>
          <w:szCs w:val="28"/>
        </w:rPr>
      </w:pPr>
    </w:p>
    <w:tbl>
      <w:tblPr>
        <w:tblStyle w:val="a8"/>
        <w:tblW w:w="9924" w:type="dxa"/>
        <w:tblInd w:w="-318" w:type="dxa"/>
        <w:tblLayout w:type="fixed"/>
        <w:tblLook w:val="04A0"/>
      </w:tblPr>
      <w:tblGrid>
        <w:gridCol w:w="530"/>
        <w:gridCol w:w="1172"/>
        <w:gridCol w:w="4820"/>
        <w:gridCol w:w="850"/>
        <w:gridCol w:w="851"/>
        <w:gridCol w:w="850"/>
        <w:gridCol w:w="851"/>
      </w:tblGrid>
      <w:tr w:rsidR="006071AB" w:rsidRPr="009930DB" w:rsidTr="006071AB">
        <w:trPr>
          <w:trHeight w:val="349"/>
        </w:trPr>
        <w:tc>
          <w:tcPr>
            <w:tcW w:w="530" w:type="dxa"/>
            <w:vMerge w:val="restart"/>
          </w:tcPr>
          <w:p w:rsidR="006071AB" w:rsidRPr="006071AB" w:rsidRDefault="006071AB" w:rsidP="008B1812">
            <w:pPr>
              <w:jc w:val="center"/>
              <w:rPr>
                <w:rFonts w:ascii="Times New Roman" w:hAnsi="Times New Roman" w:cs="Times New Roman"/>
                <w:sz w:val="28"/>
                <w:szCs w:val="28"/>
              </w:rPr>
            </w:pPr>
          </w:p>
          <w:p w:rsidR="006071AB" w:rsidRPr="006071AB" w:rsidRDefault="006071AB" w:rsidP="008B1812">
            <w:pPr>
              <w:jc w:val="center"/>
              <w:rPr>
                <w:rFonts w:ascii="Times New Roman" w:hAnsi="Times New Roman" w:cs="Times New Roman"/>
                <w:sz w:val="28"/>
                <w:szCs w:val="28"/>
              </w:rPr>
            </w:pPr>
          </w:p>
          <w:p w:rsidR="006071AB" w:rsidRPr="006071AB" w:rsidRDefault="006071AB" w:rsidP="008B1812">
            <w:pPr>
              <w:jc w:val="center"/>
              <w:rPr>
                <w:rFonts w:ascii="Times New Roman" w:hAnsi="Times New Roman" w:cs="Times New Roman"/>
                <w:sz w:val="28"/>
                <w:szCs w:val="28"/>
              </w:rPr>
            </w:pPr>
          </w:p>
          <w:p w:rsidR="006071AB" w:rsidRPr="006071AB" w:rsidRDefault="006071AB" w:rsidP="008B1812">
            <w:pPr>
              <w:jc w:val="center"/>
              <w:rPr>
                <w:rFonts w:ascii="Times New Roman" w:hAnsi="Times New Roman" w:cs="Times New Roman"/>
                <w:sz w:val="28"/>
                <w:szCs w:val="28"/>
              </w:rPr>
            </w:pPr>
            <w:r w:rsidRPr="006071AB">
              <w:rPr>
                <w:rFonts w:ascii="Times New Roman" w:hAnsi="Times New Roman" w:cs="Times New Roman"/>
                <w:sz w:val="28"/>
                <w:szCs w:val="28"/>
              </w:rPr>
              <w:t>№</w:t>
            </w:r>
          </w:p>
          <w:p w:rsidR="006071AB" w:rsidRPr="006071AB" w:rsidRDefault="006071AB" w:rsidP="008B1812">
            <w:pPr>
              <w:jc w:val="center"/>
              <w:rPr>
                <w:rFonts w:ascii="Times New Roman" w:hAnsi="Times New Roman" w:cs="Times New Roman"/>
                <w:sz w:val="28"/>
                <w:szCs w:val="28"/>
              </w:rPr>
            </w:pPr>
            <w:proofErr w:type="spellStart"/>
            <w:proofErr w:type="gramStart"/>
            <w:r w:rsidRPr="006071AB">
              <w:rPr>
                <w:rFonts w:ascii="Times New Roman" w:hAnsi="Times New Roman" w:cs="Times New Roman"/>
                <w:sz w:val="28"/>
                <w:szCs w:val="28"/>
              </w:rPr>
              <w:t>п</w:t>
            </w:r>
            <w:proofErr w:type="spellEnd"/>
            <w:proofErr w:type="gramEnd"/>
            <w:r w:rsidRPr="006071AB">
              <w:rPr>
                <w:rFonts w:ascii="Times New Roman" w:hAnsi="Times New Roman" w:cs="Times New Roman"/>
                <w:sz w:val="28"/>
                <w:szCs w:val="28"/>
              </w:rPr>
              <w:t>/</w:t>
            </w:r>
            <w:proofErr w:type="spellStart"/>
            <w:r w:rsidRPr="006071AB">
              <w:rPr>
                <w:rFonts w:ascii="Times New Roman" w:hAnsi="Times New Roman" w:cs="Times New Roman"/>
                <w:sz w:val="28"/>
                <w:szCs w:val="28"/>
              </w:rPr>
              <w:t>п</w:t>
            </w:r>
            <w:proofErr w:type="spellEnd"/>
          </w:p>
        </w:tc>
        <w:tc>
          <w:tcPr>
            <w:tcW w:w="1172" w:type="dxa"/>
            <w:vMerge w:val="restart"/>
            <w:vAlign w:val="center"/>
          </w:tcPr>
          <w:p w:rsidR="006071AB" w:rsidRPr="006071AB" w:rsidRDefault="006071AB" w:rsidP="008B1812">
            <w:pPr>
              <w:jc w:val="center"/>
              <w:rPr>
                <w:rFonts w:ascii="Times New Roman" w:hAnsi="Times New Roman" w:cs="Times New Roman"/>
                <w:sz w:val="28"/>
                <w:szCs w:val="28"/>
              </w:rPr>
            </w:pPr>
            <w:r w:rsidRPr="006071AB">
              <w:rPr>
                <w:rFonts w:ascii="Times New Roman" w:hAnsi="Times New Roman" w:cs="Times New Roman"/>
                <w:sz w:val="28"/>
                <w:szCs w:val="28"/>
              </w:rPr>
              <w:t>Дата проведения занятия</w:t>
            </w:r>
          </w:p>
        </w:tc>
        <w:tc>
          <w:tcPr>
            <w:tcW w:w="4820" w:type="dxa"/>
            <w:vMerge w:val="restart"/>
          </w:tcPr>
          <w:p w:rsidR="006071AB" w:rsidRPr="009930DB" w:rsidRDefault="006071AB" w:rsidP="007B4E67">
            <w:pPr>
              <w:jc w:val="center"/>
              <w:rPr>
                <w:rFonts w:ascii="Times New Roman" w:hAnsi="Times New Roman" w:cs="Times New Roman"/>
                <w:sz w:val="28"/>
                <w:szCs w:val="28"/>
              </w:rPr>
            </w:pPr>
          </w:p>
          <w:p w:rsidR="006071AB" w:rsidRPr="009930DB" w:rsidRDefault="006071AB" w:rsidP="007B4E67">
            <w:pPr>
              <w:jc w:val="center"/>
              <w:rPr>
                <w:rFonts w:ascii="Times New Roman" w:hAnsi="Times New Roman" w:cs="Times New Roman"/>
                <w:sz w:val="28"/>
                <w:szCs w:val="28"/>
              </w:rPr>
            </w:pPr>
          </w:p>
          <w:p w:rsidR="006071AB" w:rsidRPr="009930DB" w:rsidRDefault="006071AB" w:rsidP="007B4E67">
            <w:pPr>
              <w:jc w:val="center"/>
              <w:rPr>
                <w:rFonts w:ascii="Times New Roman" w:hAnsi="Times New Roman" w:cs="Times New Roman"/>
                <w:sz w:val="28"/>
                <w:szCs w:val="28"/>
              </w:rPr>
            </w:pPr>
          </w:p>
          <w:p w:rsidR="006071AB" w:rsidRPr="009930DB" w:rsidRDefault="006071AB" w:rsidP="007B4E67">
            <w:pPr>
              <w:jc w:val="center"/>
              <w:rPr>
                <w:rFonts w:ascii="Times New Roman" w:hAnsi="Times New Roman" w:cs="Times New Roman"/>
                <w:sz w:val="28"/>
                <w:szCs w:val="28"/>
              </w:rPr>
            </w:pPr>
          </w:p>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Наименование  темы</w:t>
            </w:r>
          </w:p>
        </w:tc>
        <w:tc>
          <w:tcPr>
            <w:tcW w:w="3402" w:type="dxa"/>
            <w:gridSpan w:val="4"/>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Количество часов</w:t>
            </w:r>
          </w:p>
        </w:tc>
      </w:tr>
      <w:tr w:rsidR="006071AB" w:rsidRPr="009930DB" w:rsidTr="006071AB">
        <w:trPr>
          <w:trHeight w:val="2949"/>
        </w:trPr>
        <w:tc>
          <w:tcPr>
            <w:tcW w:w="530" w:type="dxa"/>
            <w:vMerge/>
          </w:tcPr>
          <w:p w:rsidR="006071AB" w:rsidRPr="009930DB" w:rsidRDefault="006071AB" w:rsidP="007B4E67">
            <w:pPr>
              <w:jc w:val="center"/>
              <w:rPr>
                <w:rFonts w:ascii="Times New Roman" w:hAnsi="Times New Roman" w:cs="Times New Roman"/>
                <w:sz w:val="28"/>
                <w:szCs w:val="28"/>
              </w:rPr>
            </w:pPr>
          </w:p>
        </w:tc>
        <w:tc>
          <w:tcPr>
            <w:tcW w:w="1172" w:type="dxa"/>
            <w:vMerge/>
          </w:tcPr>
          <w:p w:rsidR="006071AB" w:rsidRPr="009930DB" w:rsidRDefault="006071AB" w:rsidP="007B4E67">
            <w:pPr>
              <w:jc w:val="center"/>
              <w:rPr>
                <w:rFonts w:ascii="Times New Roman" w:hAnsi="Times New Roman" w:cs="Times New Roman"/>
                <w:sz w:val="28"/>
                <w:szCs w:val="28"/>
              </w:rPr>
            </w:pPr>
          </w:p>
        </w:tc>
        <w:tc>
          <w:tcPr>
            <w:tcW w:w="4820" w:type="dxa"/>
            <w:vMerge/>
          </w:tcPr>
          <w:p w:rsidR="006071AB" w:rsidRPr="009930DB" w:rsidRDefault="006071AB" w:rsidP="007B4E67">
            <w:pPr>
              <w:jc w:val="center"/>
              <w:rPr>
                <w:rFonts w:ascii="Times New Roman" w:hAnsi="Times New Roman" w:cs="Times New Roman"/>
                <w:sz w:val="28"/>
                <w:szCs w:val="28"/>
              </w:rPr>
            </w:pPr>
          </w:p>
        </w:tc>
        <w:tc>
          <w:tcPr>
            <w:tcW w:w="850" w:type="dxa"/>
            <w:textDirection w:val="btLr"/>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Всего</w:t>
            </w:r>
          </w:p>
        </w:tc>
        <w:tc>
          <w:tcPr>
            <w:tcW w:w="851" w:type="dxa"/>
            <w:textDirection w:val="btLr"/>
          </w:tcPr>
          <w:p w:rsidR="006071AB" w:rsidRPr="009930DB" w:rsidRDefault="006071AB" w:rsidP="007B4E67">
            <w:pPr>
              <w:ind w:left="113" w:right="113"/>
              <w:jc w:val="center"/>
              <w:rPr>
                <w:rFonts w:ascii="Times New Roman" w:hAnsi="Times New Roman" w:cs="Times New Roman"/>
                <w:sz w:val="28"/>
                <w:szCs w:val="28"/>
              </w:rPr>
            </w:pPr>
            <w:proofErr w:type="spellStart"/>
            <w:r w:rsidRPr="009930DB">
              <w:rPr>
                <w:rFonts w:ascii="Times New Roman" w:hAnsi="Times New Roman" w:cs="Times New Roman"/>
                <w:sz w:val="28"/>
                <w:szCs w:val="28"/>
              </w:rPr>
              <w:t>Теорет</w:t>
            </w:r>
            <w:proofErr w:type="spellEnd"/>
            <w:r w:rsidRPr="009930DB">
              <w:rPr>
                <w:rFonts w:ascii="Times New Roman" w:hAnsi="Times New Roman" w:cs="Times New Roman"/>
                <w:sz w:val="28"/>
                <w:szCs w:val="28"/>
              </w:rPr>
              <w:t xml:space="preserve">. </w:t>
            </w:r>
          </w:p>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занятия</w:t>
            </w:r>
          </w:p>
        </w:tc>
        <w:tc>
          <w:tcPr>
            <w:tcW w:w="850" w:type="dxa"/>
            <w:textDirection w:val="btLr"/>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Практические / лабораторные занятия</w:t>
            </w:r>
          </w:p>
        </w:tc>
        <w:tc>
          <w:tcPr>
            <w:tcW w:w="851" w:type="dxa"/>
            <w:textDirection w:val="btLr"/>
          </w:tcPr>
          <w:p w:rsidR="006071AB" w:rsidRPr="009930DB" w:rsidRDefault="006071AB" w:rsidP="007B4E67">
            <w:pPr>
              <w:ind w:left="113" w:right="113"/>
              <w:jc w:val="center"/>
              <w:rPr>
                <w:rFonts w:ascii="Times New Roman" w:hAnsi="Times New Roman" w:cs="Times New Roman"/>
                <w:sz w:val="28"/>
                <w:szCs w:val="28"/>
              </w:rPr>
            </w:pPr>
            <w:r w:rsidRPr="009930DB">
              <w:rPr>
                <w:rFonts w:ascii="Times New Roman" w:hAnsi="Times New Roman" w:cs="Times New Roman"/>
                <w:sz w:val="28"/>
                <w:szCs w:val="28"/>
              </w:rPr>
              <w:t>Контрольные</w:t>
            </w:r>
          </w:p>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работы</w:t>
            </w:r>
          </w:p>
        </w:tc>
      </w:tr>
      <w:tr w:rsidR="006071AB" w:rsidRPr="009930DB" w:rsidTr="006071AB">
        <w:trPr>
          <w:trHeight w:val="377"/>
        </w:trPr>
        <w:tc>
          <w:tcPr>
            <w:tcW w:w="530" w:type="dxa"/>
          </w:tcPr>
          <w:p w:rsidR="006071AB" w:rsidRPr="009930DB" w:rsidRDefault="006071AB" w:rsidP="007B4E67">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rPr>
                <w:rFonts w:ascii="Times New Roman" w:hAnsi="Times New Roman" w:cs="Times New Roman"/>
                <w:b/>
                <w:sz w:val="28"/>
                <w:szCs w:val="28"/>
              </w:rPr>
            </w:pPr>
            <w:r w:rsidRPr="007E3F30">
              <w:rPr>
                <w:rFonts w:ascii="Times New Roman" w:hAnsi="Times New Roman" w:cs="Times New Roman"/>
                <w:b/>
                <w:sz w:val="28"/>
                <w:szCs w:val="28"/>
              </w:rPr>
              <w:t>Раздел 1 Введение</w:t>
            </w:r>
          </w:p>
        </w:tc>
        <w:tc>
          <w:tcPr>
            <w:tcW w:w="850" w:type="dxa"/>
          </w:tcPr>
          <w:p w:rsidR="006071AB" w:rsidRPr="00522782" w:rsidRDefault="006071AB" w:rsidP="007B4E67">
            <w:pPr>
              <w:jc w:val="center"/>
              <w:rPr>
                <w:rFonts w:ascii="Times New Roman" w:hAnsi="Times New Roman" w:cs="Times New Roman"/>
                <w:b/>
                <w:sz w:val="28"/>
                <w:szCs w:val="28"/>
              </w:rPr>
            </w:pPr>
            <w:r w:rsidRPr="00522782">
              <w:rPr>
                <w:rFonts w:ascii="Times New Roman" w:hAnsi="Times New Roman" w:cs="Times New Roman"/>
                <w:b/>
                <w:sz w:val="28"/>
                <w:szCs w:val="28"/>
              </w:rPr>
              <w:t>4</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left="57" w:right="57" w:firstLine="0"/>
              <w:rPr>
                <w:sz w:val="28"/>
                <w:szCs w:val="28"/>
              </w:rPr>
            </w:pPr>
            <w:r w:rsidRPr="009930DB">
              <w:rPr>
                <w:sz w:val="28"/>
                <w:szCs w:val="28"/>
              </w:rPr>
              <w:t>Язык и речь. Основные единицы языка. Типы нормы. Понятие культуры речи. Качества хорошей речи</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left="57" w:right="57" w:firstLine="0"/>
              <w:rPr>
                <w:sz w:val="28"/>
                <w:szCs w:val="28"/>
              </w:rPr>
            </w:pPr>
            <w:r w:rsidRPr="009930DB">
              <w:rPr>
                <w:sz w:val="28"/>
                <w:szCs w:val="28"/>
              </w:rPr>
              <w:t xml:space="preserve">Профессиональная </w:t>
            </w:r>
            <w:r w:rsidRPr="009930DB">
              <w:rPr>
                <w:rStyle w:val="hl"/>
                <w:sz w:val="28"/>
                <w:szCs w:val="28"/>
              </w:rPr>
              <w:t>коммуникативная</w:t>
            </w:r>
            <w:r w:rsidRPr="009930DB">
              <w:rPr>
                <w:sz w:val="28"/>
                <w:szCs w:val="28"/>
              </w:rPr>
              <w:t xml:space="preserve"> компетентность. Понятия «</w:t>
            </w:r>
            <w:r w:rsidRPr="009930DB">
              <w:rPr>
                <w:rStyle w:val="hl"/>
                <w:sz w:val="28"/>
                <w:szCs w:val="28"/>
              </w:rPr>
              <w:t>речевой жанр</w:t>
            </w:r>
            <w:r w:rsidRPr="009930DB">
              <w:rPr>
                <w:sz w:val="28"/>
                <w:szCs w:val="28"/>
              </w:rPr>
              <w:t>».</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b/>
                <w:sz w:val="28"/>
                <w:szCs w:val="28"/>
              </w:rPr>
              <w:t>Раздел 2 Фонетика</w:t>
            </w:r>
          </w:p>
        </w:tc>
        <w:tc>
          <w:tcPr>
            <w:tcW w:w="850" w:type="dxa"/>
          </w:tcPr>
          <w:p w:rsidR="006071AB" w:rsidRPr="006071AB" w:rsidRDefault="006071AB" w:rsidP="007B4E67">
            <w:pPr>
              <w:jc w:val="center"/>
              <w:rPr>
                <w:rFonts w:ascii="Times New Roman" w:hAnsi="Times New Roman" w:cs="Times New Roman"/>
                <w:b/>
                <w:sz w:val="28"/>
                <w:szCs w:val="28"/>
              </w:rPr>
            </w:pPr>
            <w:r w:rsidRPr="006071AB">
              <w:rPr>
                <w:rFonts w:ascii="Times New Roman" w:hAnsi="Times New Roman" w:cs="Times New Roman"/>
                <w:b/>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3</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left="57" w:right="57" w:firstLine="0"/>
              <w:rPr>
                <w:sz w:val="28"/>
                <w:szCs w:val="28"/>
              </w:rPr>
            </w:pPr>
            <w:r w:rsidRPr="009930DB">
              <w:rPr>
                <w:rFonts w:eastAsia="Times New Roman"/>
                <w:sz w:val="28"/>
                <w:szCs w:val="28"/>
              </w:rPr>
              <w:t>Произносительные орфоэпические нормы и нормы ударения. Орфоэпические нормы русского языка</w:t>
            </w:r>
            <w:r w:rsidRPr="009930DB">
              <w:rPr>
                <w:b/>
                <w:sz w:val="28"/>
                <w:szCs w:val="28"/>
              </w:rPr>
              <w:t xml:space="preserve"> Практическая работа: </w:t>
            </w:r>
            <w:r w:rsidRPr="009930DB">
              <w:rPr>
                <w:color w:val="000000"/>
                <w:sz w:val="28"/>
                <w:szCs w:val="28"/>
              </w:rPr>
              <w:t xml:space="preserve"> Орфоэпические и акцентологические нормы современного русского литературного языка. </w:t>
            </w:r>
            <w:r w:rsidRPr="009930DB">
              <w:rPr>
                <w:sz w:val="28"/>
                <w:szCs w:val="28"/>
              </w:rPr>
              <w:t>(Расставить ударение в словах,  написать транскрипцию слов.</w:t>
            </w:r>
            <w:proofErr w:type="gramStart"/>
            <w:r w:rsidRPr="009930DB">
              <w:rPr>
                <w:sz w:val="28"/>
                <w:szCs w:val="28"/>
              </w:rPr>
              <w:t xml:space="preserve"> )</w:t>
            </w:r>
            <w:proofErr w:type="gramEnd"/>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Раздел 3</w:t>
            </w:r>
            <w:r w:rsidRPr="007E3F30">
              <w:rPr>
                <w:rFonts w:eastAsia="Times New Roman"/>
                <w:b/>
                <w:bCs/>
                <w:sz w:val="28"/>
                <w:szCs w:val="28"/>
              </w:rPr>
              <w:t xml:space="preserve"> Лексика и фразеология</w:t>
            </w:r>
          </w:p>
        </w:tc>
        <w:tc>
          <w:tcPr>
            <w:tcW w:w="850" w:type="dxa"/>
          </w:tcPr>
          <w:p w:rsidR="006071AB" w:rsidRPr="006071AB" w:rsidRDefault="006071AB" w:rsidP="007B4E67">
            <w:pPr>
              <w:jc w:val="center"/>
              <w:rPr>
                <w:rFonts w:ascii="Times New Roman" w:hAnsi="Times New Roman" w:cs="Times New Roman"/>
                <w:b/>
                <w:sz w:val="28"/>
                <w:szCs w:val="28"/>
              </w:rPr>
            </w:pPr>
            <w:r w:rsidRPr="006071AB">
              <w:rPr>
                <w:rFonts w:ascii="Times New Roman" w:hAnsi="Times New Roman" w:cs="Times New Roman"/>
                <w:b/>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4</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0E5FBB">
            <w:pPr>
              <w:rPr>
                <w:rFonts w:ascii="Times New Roman" w:hAnsi="Times New Roman" w:cs="Times New Roman"/>
                <w:b/>
                <w:sz w:val="28"/>
                <w:szCs w:val="28"/>
              </w:rPr>
            </w:pPr>
            <w:r w:rsidRPr="006071AB">
              <w:rPr>
                <w:rFonts w:ascii="Times New Roman" w:eastAsia="Times New Roman" w:hAnsi="Times New Roman" w:cs="Times New Roman"/>
                <w:sz w:val="28"/>
                <w:szCs w:val="28"/>
              </w:rPr>
              <w:t>Слово, его лексическое значение. Лексические и фразеологические единицы русского языка.</w:t>
            </w:r>
            <w:r w:rsidRPr="009930DB">
              <w:rPr>
                <w:rFonts w:ascii="Times New Roman" w:hAnsi="Times New Roman" w:cs="Times New Roman"/>
                <w:b/>
                <w:sz w:val="28"/>
                <w:szCs w:val="28"/>
              </w:rPr>
              <w:t xml:space="preserve"> Практическая работа:</w:t>
            </w:r>
          </w:p>
          <w:p w:rsidR="006071AB" w:rsidRPr="009930DB" w:rsidRDefault="006071AB" w:rsidP="006071AB">
            <w:pPr>
              <w:pStyle w:val="13"/>
              <w:shd w:val="clear" w:color="auto" w:fill="auto"/>
              <w:spacing w:before="120" w:line="240" w:lineRule="auto"/>
              <w:ind w:left="57" w:right="57" w:firstLine="0"/>
              <w:rPr>
                <w:sz w:val="28"/>
                <w:szCs w:val="28"/>
              </w:rPr>
            </w:pPr>
            <w:r w:rsidRPr="009930DB">
              <w:rPr>
                <w:sz w:val="28"/>
                <w:szCs w:val="28"/>
              </w:rPr>
              <w:t>Лексические нормы русского язык</w:t>
            </w:r>
            <w:proofErr w:type="gramStart"/>
            <w:r w:rsidRPr="009930DB">
              <w:rPr>
                <w:sz w:val="28"/>
                <w:szCs w:val="28"/>
              </w:rPr>
              <w:t>а(</w:t>
            </w:r>
            <w:proofErr w:type="gramEnd"/>
            <w:r w:rsidRPr="009930DB">
              <w:rPr>
                <w:sz w:val="28"/>
                <w:szCs w:val="28"/>
              </w:rPr>
              <w:t>Найти лексическое значение слов исправить ошибки в их употреблении)</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Раздел 4</w:t>
            </w:r>
            <w:r w:rsidRPr="007E3F30">
              <w:rPr>
                <w:rFonts w:eastAsia="Times New Roman"/>
                <w:b/>
                <w:bCs/>
                <w:sz w:val="28"/>
                <w:szCs w:val="28"/>
              </w:rPr>
              <w:t xml:space="preserve"> Словообразование</w:t>
            </w:r>
          </w:p>
        </w:tc>
        <w:tc>
          <w:tcPr>
            <w:tcW w:w="850" w:type="dxa"/>
          </w:tcPr>
          <w:p w:rsidR="006071AB" w:rsidRPr="006071AB" w:rsidRDefault="006071AB" w:rsidP="007B4E67">
            <w:pPr>
              <w:jc w:val="center"/>
              <w:rPr>
                <w:rFonts w:ascii="Times New Roman" w:hAnsi="Times New Roman" w:cs="Times New Roman"/>
                <w:b/>
                <w:sz w:val="28"/>
                <w:szCs w:val="28"/>
              </w:rPr>
            </w:pPr>
            <w:r w:rsidRPr="006071AB">
              <w:rPr>
                <w:rFonts w:ascii="Times New Roman" w:hAnsi="Times New Roman" w:cs="Times New Roman"/>
                <w:b/>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1129"/>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lastRenderedPageBreak/>
              <w:t>5</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Default="006071AB" w:rsidP="007B4E67">
            <w:pPr>
              <w:pStyle w:val="13"/>
              <w:shd w:val="clear" w:color="auto" w:fill="auto"/>
              <w:spacing w:before="120" w:line="240" w:lineRule="auto"/>
              <w:ind w:left="278" w:right="57" w:hanging="221"/>
              <w:rPr>
                <w:b/>
                <w:sz w:val="28"/>
                <w:szCs w:val="28"/>
              </w:rPr>
            </w:pPr>
            <w:r w:rsidRPr="009930DB">
              <w:rPr>
                <w:b/>
                <w:sz w:val="28"/>
                <w:szCs w:val="28"/>
              </w:rPr>
              <w:t>Практическая работа:</w:t>
            </w:r>
          </w:p>
          <w:p w:rsidR="006071AB" w:rsidRPr="009930DB" w:rsidRDefault="006071AB" w:rsidP="006071AB">
            <w:pPr>
              <w:pStyle w:val="13"/>
              <w:shd w:val="clear" w:color="auto" w:fill="auto"/>
              <w:spacing w:before="120" w:line="240" w:lineRule="auto"/>
              <w:ind w:left="57" w:right="57" w:firstLine="0"/>
              <w:rPr>
                <w:sz w:val="28"/>
                <w:szCs w:val="28"/>
              </w:rPr>
            </w:pPr>
            <w:r w:rsidRPr="009930DB">
              <w:rPr>
                <w:sz w:val="28"/>
                <w:szCs w:val="28"/>
              </w:rPr>
              <w:t>Заполнить таблицу словообразования профессиональными терминами.  Исследование значения и строения некоторых терминов</w:t>
            </w:r>
            <w:r w:rsidRPr="009930DB">
              <w:rPr>
                <w:rFonts w:eastAsia="Times New Roman"/>
                <w:sz w:val="28"/>
                <w:szCs w:val="28"/>
              </w:rPr>
              <w:t xml:space="preserve"> Способы словообразования. Особенности словообразования профессиональной лексики и терминологии.</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Раздел 5</w:t>
            </w:r>
            <w:r w:rsidRPr="007E3F30">
              <w:rPr>
                <w:rFonts w:eastAsia="Times New Roman"/>
                <w:b/>
                <w:bCs/>
                <w:sz w:val="28"/>
                <w:szCs w:val="28"/>
              </w:rPr>
              <w:t xml:space="preserve"> Части речи</w:t>
            </w:r>
          </w:p>
        </w:tc>
        <w:tc>
          <w:tcPr>
            <w:tcW w:w="850" w:type="dxa"/>
          </w:tcPr>
          <w:p w:rsidR="006071AB" w:rsidRPr="006071AB" w:rsidRDefault="006071AB" w:rsidP="007B4E67">
            <w:pPr>
              <w:jc w:val="center"/>
              <w:rPr>
                <w:rFonts w:ascii="Times New Roman" w:hAnsi="Times New Roman" w:cs="Times New Roman"/>
                <w:b/>
                <w:sz w:val="28"/>
                <w:szCs w:val="28"/>
              </w:rPr>
            </w:pPr>
            <w:r w:rsidRPr="006071AB">
              <w:rPr>
                <w:rFonts w:ascii="Times New Roman" w:hAnsi="Times New Roman" w:cs="Times New Roman"/>
                <w:b/>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6</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6071AB" w:rsidRDefault="006071AB" w:rsidP="006071AB">
            <w:pPr>
              <w:rPr>
                <w:rFonts w:ascii="Times New Roman" w:hAnsi="Times New Roman" w:cs="Times New Roman"/>
                <w:sz w:val="28"/>
                <w:szCs w:val="28"/>
              </w:rPr>
            </w:pPr>
            <w:r w:rsidRPr="006071AB">
              <w:rPr>
                <w:rFonts w:ascii="Times New Roman" w:eastAsia="Times New Roman" w:hAnsi="Times New Roman" w:cs="Times New Roman"/>
                <w:sz w:val="28"/>
                <w:szCs w:val="28"/>
              </w:rPr>
              <w:t>Самостоятельные и служебные части речи</w:t>
            </w:r>
            <w:r w:rsidRPr="006071AB">
              <w:rPr>
                <w:rFonts w:ascii="Times New Roman" w:hAnsi="Times New Roman" w:cs="Times New Roman"/>
                <w:b/>
                <w:sz w:val="28"/>
                <w:szCs w:val="28"/>
              </w:rPr>
              <w:t xml:space="preserve"> </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Раздел 6</w:t>
            </w:r>
            <w:r w:rsidRPr="007E3F30">
              <w:rPr>
                <w:rFonts w:eastAsia="Times New Roman"/>
                <w:b/>
                <w:bCs/>
                <w:sz w:val="28"/>
                <w:szCs w:val="28"/>
              </w:rPr>
              <w:t xml:space="preserve"> Синтаксис</w:t>
            </w:r>
          </w:p>
        </w:tc>
        <w:tc>
          <w:tcPr>
            <w:tcW w:w="850" w:type="dxa"/>
          </w:tcPr>
          <w:p w:rsidR="006071AB" w:rsidRPr="00522782" w:rsidRDefault="006071AB" w:rsidP="007B4E67">
            <w:pPr>
              <w:jc w:val="center"/>
              <w:rPr>
                <w:rFonts w:ascii="Times New Roman" w:hAnsi="Times New Roman" w:cs="Times New Roman"/>
                <w:b/>
                <w:sz w:val="28"/>
                <w:szCs w:val="28"/>
              </w:rPr>
            </w:pPr>
            <w:r w:rsidRPr="00522782">
              <w:rPr>
                <w:rFonts w:ascii="Times New Roman" w:hAnsi="Times New Roman" w:cs="Times New Roman"/>
                <w:b/>
                <w:sz w:val="28"/>
                <w:szCs w:val="28"/>
              </w:rPr>
              <w:t>3</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7</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left="57" w:right="57" w:firstLine="0"/>
              <w:rPr>
                <w:sz w:val="28"/>
                <w:szCs w:val="28"/>
              </w:rPr>
            </w:pPr>
            <w:r w:rsidRPr="009930DB">
              <w:rPr>
                <w:rFonts w:eastAsia="Times New Roman"/>
                <w:sz w:val="28"/>
                <w:szCs w:val="28"/>
              </w:rPr>
              <w:t>Основные синтаксические единицы. Простое, осложненное предложение.</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8</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7B4E67">
            <w:pPr>
              <w:pStyle w:val="13"/>
              <w:shd w:val="clear" w:color="auto" w:fill="auto"/>
              <w:spacing w:before="120" w:line="240" w:lineRule="auto"/>
              <w:ind w:left="278" w:right="57" w:hanging="221"/>
              <w:rPr>
                <w:sz w:val="28"/>
                <w:szCs w:val="28"/>
              </w:rPr>
            </w:pPr>
            <w:r w:rsidRPr="009930DB">
              <w:rPr>
                <w:rFonts w:eastAsia="Times New Roman"/>
                <w:sz w:val="28"/>
                <w:szCs w:val="28"/>
              </w:rPr>
              <w:t>Сложные предложения.</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1</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1</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Раздел 7 Культура и этика общения</w:t>
            </w:r>
          </w:p>
        </w:tc>
        <w:tc>
          <w:tcPr>
            <w:tcW w:w="850" w:type="dxa"/>
          </w:tcPr>
          <w:p w:rsidR="006071AB" w:rsidRPr="00522782" w:rsidRDefault="006071AB" w:rsidP="007B4E67">
            <w:pPr>
              <w:jc w:val="center"/>
              <w:rPr>
                <w:rFonts w:ascii="Times New Roman" w:hAnsi="Times New Roman" w:cs="Times New Roman"/>
                <w:b/>
                <w:sz w:val="28"/>
                <w:szCs w:val="28"/>
              </w:rPr>
            </w:pPr>
            <w:r w:rsidRPr="00522782">
              <w:rPr>
                <w:rFonts w:ascii="Times New Roman" w:hAnsi="Times New Roman" w:cs="Times New Roman"/>
                <w:b/>
                <w:sz w:val="28"/>
                <w:szCs w:val="28"/>
              </w:rPr>
              <w:t>5</w:t>
            </w:r>
          </w:p>
        </w:tc>
        <w:tc>
          <w:tcPr>
            <w:tcW w:w="851" w:type="dxa"/>
          </w:tcPr>
          <w:p w:rsidR="006071AB" w:rsidRPr="00522782" w:rsidRDefault="006071AB" w:rsidP="007B4E67">
            <w:pPr>
              <w:jc w:val="center"/>
              <w:rPr>
                <w:rFonts w:ascii="Times New Roman" w:hAnsi="Times New Roman" w:cs="Times New Roman"/>
                <w:b/>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8</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7B4E67">
            <w:pPr>
              <w:pStyle w:val="13"/>
              <w:shd w:val="clear" w:color="auto" w:fill="auto"/>
              <w:spacing w:before="120" w:line="240" w:lineRule="auto"/>
              <w:ind w:left="278" w:right="57" w:hanging="221"/>
              <w:rPr>
                <w:sz w:val="28"/>
                <w:szCs w:val="28"/>
              </w:rPr>
            </w:pPr>
            <w:r w:rsidRPr="009930DB">
              <w:rPr>
                <w:rFonts w:eastAsia="Times New Roman"/>
                <w:sz w:val="28"/>
                <w:szCs w:val="28"/>
              </w:rPr>
              <w:t>Азбука общения.</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1</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1</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9</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EF22E1">
            <w:pPr>
              <w:widowControl w:val="0"/>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Практическая работа:</w:t>
            </w:r>
          </w:p>
          <w:p w:rsidR="006071AB" w:rsidRPr="009930DB" w:rsidRDefault="006071AB" w:rsidP="006071AB">
            <w:pPr>
              <w:pStyle w:val="13"/>
              <w:shd w:val="clear" w:color="auto" w:fill="auto"/>
              <w:spacing w:before="120" w:line="240" w:lineRule="auto"/>
              <w:ind w:right="57" w:firstLine="0"/>
              <w:rPr>
                <w:sz w:val="28"/>
                <w:szCs w:val="28"/>
              </w:rPr>
            </w:pPr>
            <w:r w:rsidRPr="009930DB">
              <w:rPr>
                <w:rFonts w:eastAsia="Times New Roman"/>
                <w:sz w:val="28"/>
                <w:szCs w:val="28"/>
              </w:rPr>
              <w:t>Создание текста монологического высказывания. Искусство диалога</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10</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EF22E1">
            <w:pPr>
              <w:widowControl w:val="0"/>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Практическая работа:</w:t>
            </w:r>
          </w:p>
          <w:p w:rsidR="006071AB" w:rsidRPr="009930DB" w:rsidRDefault="006071AB" w:rsidP="006071AB">
            <w:pPr>
              <w:pStyle w:val="13"/>
              <w:shd w:val="clear" w:color="auto" w:fill="auto"/>
              <w:spacing w:before="120" w:line="240" w:lineRule="auto"/>
              <w:ind w:left="57" w:right="57" w:firstLine="0"/>
              <w:rPr>
                <w:sz w:val="28"/>
                <w:szCs w:val="28"/>
              </w:rPr>
            </w:pPr>
            <w:r w:rsidRPr="009930DB">
              <w:rPr>
                <w:rFonts w:eastAsia="Times New Roman"/>
                <w:sz w:val="28"/>
                <w:szCs w:val="28"/>
              </w:rPr>
              <w:t>Деловая игра: «Коммуникативный профессионал»</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 xml:space="preserve">Раздел 8 </w:t>
            </w:r>
            <w:r w:rsidRPr="007E3F30">
              <w:rPr>
                <w:rFonts w:eastAsia="Times New Roman"/>
                <w:b/>
                <w:bCs/>
                <w:sz w:val="28"/>
                <w:szCs w:val="28"/>
              </w:rPr>
              <w:t>Стили речи</w:t>
            </w:r>
          </w:p>
        </w:tc>
        <w:tc>
          <w:tcPr>
            <w:tcW w:w="850" w:type="dxa"/>
          </w:tcPr>
          <w:p w:rsidR="006071AB" w:rsidRPr="00522782" w:rsidRDefault="006071AB" w:rsidP="007B4E67">
            <w:pPr>
              <w:jc w:val="center"/>
              <w:rPr>
                <w:rFonts w:ascii="Times New Roman" w:hAnsi="Times New Roman" w:cs="Times New Roman"/>
                <w:b/>
                <w:sz w:val="28"/>
                <w:szCs w:val="28"/>
              </w:rPr>
            </w:pPr>
            <w:r w:rsidRPr="00522782">
              <w:rPr>
                <w:rFonts w:ascii="Times New Roman" w:hAnsi="Times New Roman" w:cs="Times New Roman"/>
                <w:b/>
                <w:sz w:val="28"/>
                <w:szCs w:val="28"/>
              </w:rPr>
              <w:t>10</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11</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right="57" w:firstLine="0"/>
              <w:rPr>
                <w:sz w:val="28"/>
                <w:szCs w:val="28"/>
              </w:rPr>
            </w:pPr>
            <w:r w:rsidRPr="009930DB">
              <w:rPr>
                <w:rFonts w:eastAsia="Times New Roman"/>
                <w:sz w:val="28"/>
                <w:szCs w:val="28"/>
              </w:rPr>
              <w:t>Текст и его структура. Функционально-смысловые типы речи</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12</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522782">
            <w:pPr>
              <w:pStyle w:val="13"/>
              <w:shd w:val="clear" w:color="auto" w:fill="auto"/>
              <w:spacing w:before="120" w:line="240" w:lineRule="auto"/>
              <w:ind w:right="57" w:firstLine="0"/>
              <w:rPr>
                <w:sz w:val="28"/>
                <w:szCs w:val="28"/>
              </w:rPr>
            </w:pPr>
            <w:r w:rsidRPr="009930DB">
              <w:rPr>
                <w:rFonts w:eastAsia="Times New Roman"/>
                <w:sz w:val="28"/>
                <w:szCs w:val="28"/>
              </w:rPr>
              <w:t>Функциональные стили русского литературного языка</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13</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7B4E67">
            <w:pPr>
              <w:widowControl w:val="0"/>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Практическая работа:</w:t>
            </w:r>
          </w:p>
          <w:p w:rsidR="006071AB" w:rsidRPr="009930DB" w:rsidRDefault="006071AB" w:rsidP="007B4E67">
            <w:pPr>
              <w:pStyle w:val="13"/>
              <w:shd w:val="clear" w:color="auto" w:fill="auto"/>
              <w:spacing w:before="120" w:line="240" w:lineRule="auto"/>
              <w:ind w:left="278" w:right="57" w:hanging="221"/>
              <w:rPr>
                <w:sz w:val="28"/>
                <w:szCs w:val="28"/>
              </w:rPr>
            </w:pPr>
            <w:r w:rsidRPr="009930DB">
              <w:rPr>
                <w:rFonts w:eastAsia="Times New Roman"/>
                <w:sz w:val="28"/>
                <w:szCs w:val="28"/>
              </w:rPr>
              <w:t>Стили литературного языка</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14</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6071AB">
            <w:pPr>
              <w:pStyle w:val="13"/>
              <w:shd w:val="clear" w:color="auto" w:fill="auto"/>
              <w:spacing w:before="120" w:line="240" w:lineRule="auto"/>
              <w:ind w:right="57" w:firstLine="0"/>
              <w:rPr>
                <w:sz w:val="28"/>
                <w:szCs w:val="28"/>
              </w:rPr>
            </w:pPr>
            <w:r w:rsidRPr="009930DB">
              <w:rPr>
                <w:rFonts w:eastAsia="Times New Roman"/>
                <w:sz w:val="28"/>
                <w:szCs w:val="28"/>
              </w:rPr>
              <w:t xml:space="preserve">Жанры деловой и учебно-научной речи, их особенности </w:t>
            </w:r>
            <w:r w:rsidRPr="009930DB">
              <w:rPr>
                <w:rFonts w:eastAsia="Times New Roman"/>
                <w:bCs/>
                <w:sz w:val="28"/>
                <w:szCs w:val="28"/>
              </w:rPr>
              <w:t>Официально-деловой стиль речи</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t>15</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9930DB" w:rsidRDefault="006071AB" w:rsidP="00EF22E1">
            <w:pPr>
              <w:widowControl w:val="0"/>
              <w:ind w:firstLine="400"/>
              <w:jc w:val="both"/>
              <w:rPr>
                <w:rFonts w:ascii="Times New Roman" w:eastAsia="Times New Roman" w:hAnsi="Times New Roman" w:cs="Times New Roman"/>
                <w:sz w:val="28"/>
                <w:szCs w:val="28"/>
                <w:lang w:eastAsia="ru-RU"/>
              </w:rPr>
            </w:pPr>
            <w:r w:rsidRPr="009930DB">
              <w:rPr>
                <w:rFonts w:ascii="Times New Roman" w:eastAsia="Times New Roman" w:hAnsi="Times New Roman" w:cs="Times New Roman"/>
                <w:sz w:val="28"/>
                <w:szCs w:val="28"/>
                <w:lang w:eastAsia="ru-RU"/>
              </w:rPr>
              <w:t>Практическая работа:</w:t>
            </w:r>
          </w:p>
          <w:p w:rsidR="006071AB" w:rsidRPr="009930DB" w:rsidRDefault="006071AB" w:rsidP="006071AB">
            <w:pPr>
              <w:pStyle w:val="13"/>
              <w:shd w:val="clear" w:color="auto" w:fill="auto"/>
              <w:spacing w:before="120" w:line="240" w:lineRule="auto"/>
              <w:ind w:left="57" w:right="57" w:firstLine="0"/>
              <w:rPr>
                <w:sz w:val="28"/>
                <w:szCs w:val="28"/>
              </w:rPr>
            </w:pPr>
            <w:r w:rsidRPr="009930DB">
              <w:rPr>
                <w:rFonts w:eastAsia="Times New Roman"/>
                <w:sz w:val="28"/>
                <w:szCs w:val="28"/>
              </w:rPr>
              <w:t xml:space="preserve">Правила оформления документов. </w:t>
            </w:r>
            <w:r w:rsidRPr="009930DB">
              <w:rPr>
                <w:rFonts w:eastAsia="Times New Roman"/>
                <w:sz w:val="28"/>
                <w:szCs w:val="28"/>
              </w:rPr>
              <w:lastRenderedPageBreak/>
              <w:t>Речевой этикет в документе. Резюме.</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lastRenderedPageBreak/>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r w:rsidRPr="009930DB">
              <w:rPr>
                <w:rFonts w:ascii="Times New Roman" w:hAnsi="Times New Roman" w:cs="Times New Roman"/>
                <w:sz w:val="28"/>
                <w:szCs w:val="28"/>
              </w:rPr>
              <w:lastRenderedPageBreak/>
              <w:t>16</w:t>
            </w: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rFonts w:eastAsia="Times New Roman"/>
                <w:b/>
                <w:sz w:val="28"/>
                <w:szCs w:val="28"/>
              </w:rPr>
              <w:t>Зачетная работа</w:t>
            </w:r>
          </w:p>
        </w:tc>
        <w:tc>
          <w:tcPr>
            <w:tcW w:w="850"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c>
          <w:tcPr>
            <w:tcW w:w="851" w:type="dxa"/>
          </w:tcPr>
          <w:p w:rsidR="006071AB" w:rsidRPr="009930DB" w:rsidRDefault="006071AB" w:rsidP="007B4E67">
            <w:pPr>
              <w:jc w:val="center"/>
              <w:rPr>
                <w:rFonts w:ascii="Times New Roman" w:hAnsi="Times New Roman" w:cs="Times New Roman"/>
                <w:sz w:val="28"/>
                <w:szCs w:val="28"/>
              </w:rPr>
            </w:pPr>
          </w:p>
        </w:tc>
        <w:tc>
          <w:tcPr>
            <w:tcW w:w="850" w:type="dxa"/>
          </w:tcPr>
          <w:p w:rsidR="006071AB" w:rsidRPr="009930DB" w:rsidRDefault="006071AB" w:rsidP="007B4E67">
            <w:pPr>
              <w:jc w:val="center"/>
              <w:rPr>
                <w:rFonts w:ascii="Times New Roman" w:hAnsi="Times New Roman" w:cs="Times New Roman"/>
                <w:sz w:val="28"/>
                <w:szCs w:val="28"/>
              </w:rPr>
            </w:pPr>
          </w:p>
        </w:tc>
        <w:tc>
          <w:tcPr>
            <w:tcW w:w="851" w:type="dxa"/>
          </w:tcPr>
          <w:p w:rsidR="006071AB" w:rsidRPr="009930DB" w:rsidRDefault="006071AB" w:rsidP="007B4E67">
            <w:pPr>
              <w:jc w:val="center"/>
              <w:rPr>
                <w:rFonts w:ascii="Times New Roman" w:hAnsi="Times New Roman" w:cs="Times New Roman"/>
                <w:sz w:val="28"/>
                <w:szCs w:val="28"/>
              </w:rPr>
            </w:pPr>
            <w:r w:rsidRPr="009930DB">
              <w:rPr>
                <w:rFonts w:ascii="Times New Roman" w:hAnsi="Times New Roman" w:cs="Times New Roman"/>
                <w:sz w:val="28"/>
                <w:szCs w:val="28"/>
              </w:rPr>
              <w:t>2</w:t>
            </w:r>
          </w:p>
        </w:tc>
      </w:tr>
      <w:tr w:rsidR="006071AB" w:rsidRPr="009930DB" w:rsidTr="006071AB">
        <w:trPr>
          <w:trHeight w:val="377"/>
        </w:trPr>
        <w:tc>
          <w:tcPr>
            <w:tcW w:w="530" w:type="dxa"/>
          </w:tcPr>
          <w:p w:rsidR="006071AB" w:rsidRPr="009930DB" w:rsidRDefault="006071AB" w:rsidP="00A9230F">
            <w:pPr>
              <w:jc w:val="center"/>
              <w:rPr>
                <w:rFonts w:ascii="Times New Roman" w:hAnsi="Times New Roman" w:cs="Times New Roman"/>
                <w:sz w:val="28"/>
                <w:szCs w:val="28"/>
              </w:rPr>
            </w:pPr>
          </w:p>
        </w:tc>
        <w:tc>
          <w:tcPr>
            <w:tcW w:w="1172" w:type="dxa"/>
          </w:tcPr>
          <w:p w:rsidR="006071AB" w:rsidRPr="009930DB" w:rsidRDefault="006071AB" w:rsidP="007B4E67">
            <w:pPr>
              <w:jc w:val="center"/>
              <w:rPr>
                <w:rFonts w:ascii="Times New Roman" w:hAnsi="Times New Roman" w:cs="Times New Roman"/>
                <w:sz w:val="28"/>
                <w:szCs w:val="28"/>
              </w:rPr>
            </w:pPr>
          </w:p>
        </w:tc>
        <w:tc>
          <w:tcPr>
            <w:tcW w:w="4820" w:type="dxa"/>
          </w:tcPr>
          <w:p w:rsidR="006071AB" w:rsidRPr="007E3F30" w:rsidRDefault="006071AB" w:rsidP="007B4E67">
            <w:pPr>
              <w:pStyle w:val="13"/>
              <w:shd w:val="clear" w:color="auto" w:fill="auto"/>
              <w:spacing w:before="120" w:line="240" w:lineRule="auto"/>
              <w:ind w:left="278" w:right="57" w:hanging="221"/>
              <w:rPr>
                <w:b/>
                <w:sz w:val="28"/>
                <w:szCs w:val="28"/>
              </w:rPr>
            </w:pPr>
            <w:r w:rsidRPr="007E3F30">
              <w:rPr>
                <w:b/>
                <w:sz w:val="28"/>
                <w:szCs w:val="28"/>
              </w:rPr>
              <w:t>Всего</w:t>
            </w:r>
          </w:p>
        </w:tc>
        <w:tc>
          <w:tcPr>
            <w:tcW w:w="850" w:type="dxa"/>
          </w:tcPr>
          <w:p w:rsidR="006071AB" w:rsidRPr="007E3F30" w:rsidRDefault="006071AB" w:rsidP="007B4E67">
            <w:pPr>
              <w:jc w:val="center"/>
              <w:rPr>
                <w:rFonts w:ascii="Times New Roman" w:hAnsi="Times New Roman" w:cs="Times New Roman"/>
                <w:b/>
                <w:sz w:val="28"/>
                <w:szCs w:val="28"/>
              </w:rPr>
            </w:pPr>
            <w:r w:rsidRPr="007E3F30">
              <w:rPr>
                <w:rFonts w:ascii="Times New Roman" w:hAnsi="Times New Roman" w:cs="Times New Roman"/>
                <w:b/>
                <w:sz w:val="28"/>
                <w:szCs w:val="28"/>
              </w:rPr>
              <w:t>32</w:t>
            </w:r>
          </w:p>
        </w:tc>
        <w:tc>
          <w:tcPr>
            <w:tcW w:w="851" w:type="dxa"/>
          </w:tcPr>
          <w:p w:rsidR="006071AB" w:rsidRPr="007E3F30" w:rsidRDefault="006071AB" w:rsidP="007B4E67">
            <w:pPr>
              <w:jc w:val="center"/>
              <w:rPr>
                <w:rFonts w:ascii="Times New Roman" w:hAnsi="Times New Roman" w:cs="Times New Roman"/>
                <w:b/>
                <w:sz w:val="28"/>
                <w:szCs w:val="28"/>
              </w:rPr>
            </w:pPr>
            <w:r>
              <w:rPr>
                <w:rFonts w:ascii="Times New Roman" w:hAnsi="Times New Roman" w:cs="Times New Roman"/>
                <w:b/>
                <w:sz w:val="28"/>
                <w:szCs w:val="28"/>
              </w:rPr>
              <w:t>2</w:t>
            </w:r>
            <w:r w:rsidR="00522782">
              <w:rPr>
                <w:rFonts w:ascii="Times New Roman" w:hAnsi="Times New Roman" w:cs="Times New Roman"/>
                <w:b/>
                <w:sz w:val="28"/>
                <w:szCs w:val="28"/>
              </w:rPr>
              <w:t>0</w:t>
            </w:r>
          </w:p>
        </w:tc>
        <w:tc>
          <w:tcPr>
            <w:tcW w:w="850" w:type="dxa"/>
          </w:tcPr>
          <w:p w:rsidR="006071AB" w:rsidRPr="007E3F30" w:rsidRDefault="00522782" w:rsidP="007B4E67">
            <w:pPr>
              <w:jc w:val="center"/>
              <w:rPr>
                <w:rFonts w:ascii="Times New Roman" w:hAnsi="Times New Roman" w:cs="Times New Roman"/>
                <w:b/>
                <w:sz w:val="28"/>
                <w:szCs w:val="28"/>
              </w:rPr>
            </w:pPr>
            <w:r>
              <w:rPr>
                <w:rFonts w:ascii="Times New Roman" w:hAnsi="Times New Roman" w:cs="Times New Roman"/>
                <w:b/>
                <w:sz w:val="28"/>
                <w:szCs w:val="28"/>
              </w:rPr>
              <w:t>10</w:t>
            </w:r>
          </w:p>
        </w:tc>
        <w:tc>
          <w:tcPr>
            <w:tcW w:w="851" w:type="dxa"/>
          </w:tcPr>
          <w:p w:rsidR="006071AB" w:rsidRPr="007E3F30" w:rsidRDefault="006071AB" w:rsidP="007B4E67">
            <w:pPr>
              <w:jc w:val="center"/>
              <w:rPr>
                <w:rFonts w:ascii="Times New Roman" w:hAnsi="Times New Roman" w:cs="Times New Roman"/>
                <w:b/>
                <w:sz w:val="28"/>
                <w:szCs w:val="28"/>
              </w:rPr>
            </w:pPr>
            <w:r w:rsidRPr="007E3F30">
              <w:rPr>
                <w:rFonts w:ascii="Times New Roman" w:hAnsi="Times New Roman" w:cs="Times New Roman"/>
                <w:b/>
                <w:sz w:val="28"/>
                <w:szCs w:val="28"/>
              </w:rPr>
              <w:t>2</w:t>
            </w:r>
          </w:p>
        </w:tc>
      </w:tr>
    </w:tbl>
    <w:p w:rsidR="007B4E67" w:rsidRDefault="007B4E67" w:rsidP="007B4E67">
      <w:pPr>
        <w:widowControl w:val="0"/>
        <w:spacing w:after="0" w:line="240" w:lineRule="auto"/>
        <w:jc w:val="both"/>
        <w:outlineLvl w:val="0"/>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7B4E67" w:rsidRPr="009930DB" w:rsidRDefault="007B4E67" w:rsidP="007B4E67">
      <w:pPr>
        <w:rPr>
          <w:rFonts w:ascii="Times New Roman" w:hAnsi="Times New Roman" w:cs="Times New Roman"/>
          <w:sz w:val="28"/>
          <w:szCs w:val="28"/>
        </w:rPr>
      </w:pPr>
    </w:p>
    <w:p w:rsidR="002F76A7" w:rsidRDefault="002F76A7"/>
    <w:sectPr w:rsidR="002F76A7" w:rsidSect="007A6B1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BD8" w:rsidRDefault="00D20BD8" w:rsidP="00967DD0">
      <w:pPr>
        <w:spacing w:after="0" w:line="240" w:lineRule="auto"/>
      </w:pPr>
      <w:r>
        <w:separator/>
      </w:r>
    </w:p>
  </w:endnote>
  <w:endnote w:type="continuationSeparator" w:id="1">
    <w:p w:rsidR="00D20BD8" w:rsidRDefault="00D20BD8" w:rsidP="00967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61063"/>
      <w:docPartObj>
        <w:docPartGallery w:val="Page Numbers (Bottom of Page)"/>
        <w:docPartUnique/>
      </w:docPartObj>
    </w:sdtPr>
    <w:sdtContent>
      <w:p w:rsidR="008B1812" w:rsidRDefault="00FE7B44">
        <w:pPr>
          <w:pStyle w:val="ad"/>
          <w:jc w:val="right"/>
        </w:pPr>
        <w:fldSimple w:instr=" PAGE   \* MERGEFORMAT ">
          <w:r w:rsidR="00034B23">
            <w:rPr>
              <w:noProof/>
            </w:rPr>
            <w:t>1</w:t>
          </w:r>
        </w:fldSimple>
      </w:p>
    </w:sdtContent>
  </w:sdt>
  <w:p w:rsidR="008B1812" w:rsidRDefault="008B18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BD8" w:rsidRDefault="00D20BD8" w:rsidP="00967DD0">
      <w:pPr>
        <w:spacing w:after="0" w:line="240" w:lineRule="auto"/>
      </w:pPr>
      <w:r>
        <w:separator/>
      </w:r>
    </w:p>
  </w:footnote>
  <w:footnote w:type="continuationSeparator" w:id="1">
    <w:p w:rsidR="00D20BD8" w:rsidRDefault="00D20BD8" w:rsidP="00967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0A2764"/>
    <w:multiLevelType w:val="hybridMultilevel"/>
    <w:tmpl w:val="C3BEE17C"/>
    <w:lvl w:ilvl="0" w:tplc="8CBA56B4">
      <w:start w:val="1"/>
      <w:numFmt w:val="bullet"/>
      <w:lvlText w:val=""/>
      <w:lvlJc w:val="left"/>
      <w:pPr>
        <w:tabs>
          <w:tab w:val="num" w:pos="1276"/>
        </w:tabs>
        <w:ind w:left="1276" w:hanging="5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453CBF"/>
    <w:multiLevelType w:val="hybridMultilevel"/>
    <w:tmpl w:val="4A12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F4F9E"/>
    <w:multiLevelType w:val="hybridMultilevel"/>
    <w:tmpl w:val="D8860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BF54B1"/>
    <w:multiLevelType w:val="multilevel"/>
    <w:tmpl w:val="A32C6144"/>
    <w:lvl w:ilvl="0">
      <w:start w:val="1"/>
      <w:numFmt w:val="decimal"/>
      <w:lvlText w:val="%1."/>
      <w:lvlJc w:val="left"/>
      <w:pPr>
        <w:tabs>
          <w:tab w:val="num" w:pos="720"/>
        </w:tabs>
        <w:ind w:left="720" w:hanging="720"/>
      </w:pPr>
      <w:rPr>
        <w:rFonts w:ascii="Times New Roman" w:eastAsiaTheme="minorHAnsi" w:hAnsi="Times New Roman" w:cs="Times New Roman"/>
        <w:b/>
      </w:rPr>
    </w:lvl>
    <w:lvl w:ilvl="1">
      <w:start w:val="1"/>
      <w:numFmt w:val="decimal"/>
      <w:lvlText w:val="%1.%2"/>
      <w:lvlJc w:val="left"/>
      <w:pPr>
        <w:tabs>
          <w:tab w:val="num" w:pos="1276"/>
        </w:tabs>
        <w:ind w:left="1276" w:hanging="556"/>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6F7F21"/>
    <w:multiLevelType w:val="multilevel"/>
    <w:tmpl w:val="C41C1F76"/>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D0411A2"/>
    <w:multiLevelType w:val="multilevel"/>
    <w:tmpl w:val="A5A64986"/>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D800822"/>
    <w:multiLevelType w:val="hybridMultilevel"/>
    <w:tmpl w:val="4B627CFC"/>
    <w:lvl w:ilvl="0" w:tplc="8CBA56B4">
      <w:start w:val="1"/>
      <w:numFmt w:val="bullet"/>
      <w:lvlText w:val=""/>
      <w:lvlJc w:val="left"/>
      <w:pPr>
        <w:tabs>
          <w:tab w:val="num" w:pos="1276"/>
        </w:tabs>
        <w:ind w:left="1276" w:hanging="5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971A31"/>
    <w:multiLevelType w:val="hybridMultilevel"/>
    <w:tmpl w:val="D5ACC766"/>
    <w:lvl w:ilvl="0" w:tplc="B9080768">
      <w:start w:val="1"/>
      <w:numFmt w:val="decimal"/>
      <w:lvlText w:val="%1"/>
      <w:lvlJc w:val="left"/>
      <w:pPr>
        <w:tabs>
          <w:tab w:val="num" w:pos="720"/>
        </w:tabs>
        <w:ind w:left="720" w:hanging="720"/>
      </w:pPr>
      <w:rPr>
        <w:rFonts w:hint="default"/>
      </w:rPr>
    </w:lvl>
    <w:lvl w:ilvl="1" w:tplc="8CBA56B4">
      <w:start w:val="1"/>
      <w:numFmt w:val="bullet"/>
      <w:lvlText w:val=""/>
      <w:lvlJc w:val="left"/>
      <w:pPr>
        <w:tabs>
          <w:tab w:val="num" w:pos="1276"/>
        </w:tabs>
        <w:ind w:left="1276" w:hanging="556"/>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BB01EEA"/>
    <w:multiLevelType w:val="multilevel"/>
    <w:tmpl w:val="5DEE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375CD2"/>
    <w:multiLevelType w:val="hybridMultilevel"/>
    <w:tmpl w:val="542A50A4"/>
    <w:lvl w:ilvl="0" w:tplc="8CBA56B4">
      <w:start w:val="1"/>
      <w:numFmt w:val="bullet"/>
      <w:lvlText w:val=""/>
      <w:lvlJc w:val="left"/>
      <w:pPr>
        <w:tabs>
          <w:tab w:val="num" w:pos="1276"/>
        </w:tabs>
        <w:ind w:left="1276" w:hanging="556"/>
      </w:pPr>
      <w:rPr>
        <w:rFonts w:ascii="Symbol" w:hAnsi="Symbol" w:hint="default"/>
      </w:rPr>
    </w:lvl>
    <w:lvl w:ilvl="1" w:tplc="B9080768">
      <w:start w:val="1"/>
      <w:numFmt w:val="decimal"/>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6A0B57"/>
    <w:multiLevelType w:val="hybridMultilevel"/>
    <w:tmpl w:val="6CF2DD0E"/>
    <w:lvl w:ilvl="0" w:tplc="26E6B4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144A19"/>
    <w:multiLevelType w:val="multilevel"/>
    <w:tmpl w:val="DDB4D24E"/>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Zero"/>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7D1B546F"/>
    <w:multiLevelType w:val="hybridMultilevel"/>
    <w:tmpl w:val="BFE08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0"/>
  </w:num>
  <w:num w:numId="5">
    <w:abstractNumId w:val="8"/>
  </w:num>
  <w:num w:numId="6">
    <w:abstractNumId w:val="4"/>
  </w:num>
  <w:num w:numId="7">
    <w:abstractNumId w:val="11"/>
  </w:num>
  <w:num w:numId="8">
    <w:abstractNumId w:val="9"/>
  </w:num>
  <w:num w:numId="9">
    <w:abstractNumId w:val="3"/>
  </w:num>
  <w:num w:numId="10">
    <w:abstractNumId w:val="5"/>
  </w:num>
  <w:num w:numId="11">
    <w:abstractNumId w:val="13"/>
  </w:num>
  <w:num w:numId="12">
    <w:abstractNumId w:val="6"/>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4E67"/>
    <w:rsid w:val="00006DBF"/>
    <w:rsid w:val="00034B23"/>
    <w:rsid w:val="000809AA"/>
    <w:rsid w:val="000E5FBB"/>
    <w:rsid w:val="002F76A7"/>
    <w:rsid w:val="00382E78"/>
    <w:rsid w:val="003B54D2"/>
    <w:rsid w:val="00405E63"/>
    <w:rsid w:val="004821A5"/>
    <w:rsid w:val="004C1AEC"/>
    <w:rsid w:val="00522782"/>
    <w:rsid w:val="005414FB"/>
    <w:rsid w:val="005D3C2D"/>
    <w:rsid w:val="00602329"/>
    <w:rsid w:val="006071AB"/>
    <w:rsid w:val="007A6B1B"/>
    <w:rsid w:val="007B4E67"/>
    <w:rsid w:val="008B1812"/>
    <w:rsid w:val="00967DD0"/>
    <w:rsid w:val="00A02537"/>
    <w:rsid w:val="00A9230F"/>
    <w:rsid w:val="00BD1F68"/>
    <w:rsid w:val="00C020A2"/>
    <w:rsid w:val="00C7407C"/>
    <w:rsid w:val="00D20BD8"/>
    <w:rsid w:val="00D47DDE"/>
    <w:rsid w:val="00D66370"/>
    <w:rsid w:val="00D71F45"/>
    <w:rsid w:val="00DC183F"/>
    <w:rsid w:val="00ED384D"/>
    <w:rsid w:val="00EF22E1"/>
    <w:rsid w:val="00F328C4"/>
    <w:rsid w:val="00FE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67"/>
  </w:style>
  <w:style w:type="paragraph" w:styleId="1">
    <w:name w:val="heading 1"/>
    <w:next w:val="a0"/>
    <w:link w:val="10"/>
    <w:qFormat/>
    <w:rsid w:val="00D71F45"/>
    <w:pPr>
      <w:keepNext/>
      <w:widowControl w:val="0"/>
      <w:numPr>
        <w:numId w:val="14"/>
      </w:numPr>
      <w:suppressAutoHyphens/>
      <w:spacing w:after="0" w:line="240" w:lineRule="auto"/>
      <w:ind w:left="0" w:firstLine="284"/>
      <w:outlineLvl w:val="0"/>
    </w:pPr>
    <w:rPr>
      <w:rFonts w:ascii="Times New Roman" w:eastAsia="Times New Roman" w:hAnsi="Times New Roman" w:cs="Times New Roman"/>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текст Знак1"/>
    <w:aliases w:val="Знак Знак,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link w:val="a0"/>
    <w:locked/>
    <w:rsid w:val="007B4E67"/>
    <w:rPr>
      <w:sz w:val="24"/>
      <w:szCs w:val="24"/>
    </w:rPr>
  </w:style>
  <w:style w:type="paragraph" w:styleId="a0">
    <w:name w:val="Body Text"/>
    <w:aliases w:val="Знак,Основной текст Знак Знак, Знак1 Знак Знак, Знак1 Знак Знак1 Знак, Знак1 Знак Знак Знак Знак, Знак1 Знак1, Знак1 Знак, Знак1 Знак Знак1"/>
    <w:basedOn w:val="a"/>
    <w:link w:val="11"/>
    <w:rsid w:val="007B4E67"/>
    <w:pPr>
      <w:spacing w:after="120" w:line="240" w:lineRule="auto"/>
    </w:pPr>
    <w:rPr>
      <w:sz w:val="24"/>
      <w:szCs w:val="24"/>
    </w:rPr>
  </w:style>
  <w:style w:type="character" w:customStyle="1" w:styleId="a4">
    <w:name w:val="Основной текст Знак"/>
    <w:basedOn w:val="a1"/>
    <w:link w:val="a0"/>
    <w:uiPriority w:val="99"/>
    <w:semiHidden/>
    <w:rsid w:val="007B4E67"/>
  </w:style>
  <w:style w:type="character" w:customStyle="1" w:styleId="12">
    <w:name w:val="Основной текст с отступом Знак1"/>
    <w:aliases w:val="текст Знак,Основной текст 1 Знак"/>
    <w:link w:val="a5"/>
    <w:locked/>
    <w:rsid w:val="007B4E67"/>
    <w:rPr>
      <w:lang w:val="en-US"/>
    </w:rPr>
  </w:style>
  <w:style w:type="paragraph" w:styleId="a5">
    <w:name w:val="Body Text Indent"/>
    <w:aliases w:val="текст,Основной текст 1"/>
    <w:basedOn w:val="a"/>
    <w:link w:val="12"/>
    <w:rsid w:val="007B4E67"/>
    <w:pPr>
      <w:spacing w:after="120" w:line="240" w:lineRule="auto"/>
      <w:ind w:left="283"/>
    </w:pPr>
    <w:rPr>
      <w:lang w:val="en-US"/>
    </w:rPr>
  </w:style>
  <w:style w:type="character" w:customStyle="1" w:styleId="a6">
    <w:name w:val="Основной текст с отступом Знак"/>
    <w:basedOn w:val="a1"/>
    <w:link w:val="a5"/>
    <w:uiPriority w:val="99"/>
    <w:semiHidden/>
    <w:rsid w:val="007B4E67"/>
  </w:style>
  <w:style w:type="character" w:styleId="a7">
    <w:name w:val="Strong"/>
    <w:basedOn w:val="a1"/>
    <w:qFormat/>
    <w:rsid w:val="007B4E67"/>
    <w:rPr>
      <w:b/>
      <w:bCs/>
    </w:rPr>
  </w:style>
  <w:style w:type="paragraph" w:styleId="HTML">
    <w:name w:val="HTML Preformatted"/>
    <w:basedOn w:val="a"/>
    <w:link w:val="HTML0"/>
    <w:rsid w:val="007B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7B4E67"/>
    <w:rPr>
      <w:rFonts w:ascii="Courier New" w:eastAsia="Courier New" w:hAnsi="Courier New" w:cs="Courier New"/>
      <w:sz w:val="20"/>
      <w:szCs w:val="20"/>
      <w:lang w:eastAsia="ru-RU"/>
    </w:rPr>
  </w:style>
  <w:style w:type="character" w:customStyle="1" w:styleId="hl">
    <w:name w:val="hl"/>
    <w:basedOn w:val="a1"/>
    <w:rsid w:val="007B4E67"/>
  </w:style>
  <w:style w:type="table" w:styleId="a8">
    <w:name w:val="Table Grid"/>
    <w:basedOn w:val="a2"/>
    <w:uiPriority w:val="59"/>
    <w:rsid w:val="007B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7B4E67"/>
    <w:pPr>
      <w:shd w:val="clear" w:color="auto" w:fill="FFFFFF"/>
      <w:spacing w:before="300" w:after="0" w:line="250" w:lineRule="exact"/>
      <w:ind w:hanging="220"/>
      <w:jc w:val="both"/>
    </w:pPr>
    <w:rPr>
      <w:rFonts w:ascii="Times New Roman" w:eastAsia="Arial Unicode MS" w:hAnsi="Times New Roman" w:cs="Times New Roman"/>
      <w:szCs w:val="24"/>
      <w:lang w:eastAsia="ru-RU"/>
    </w:rPr>
  </w:style>
  <w:style w:type="paragraph" w:styleId="2">
    <w:name w:val="Body Text Indent 2"/>
    <w:basedOn w:val="a"/>
    <w:link w:val="20"/>
    <w:unhideWhenUsed/>
    <w:rsid w:val="007B4E67"/>
    <w:pPr>
      <w:spacing w:after="120" w:line="480" w:lineRule="auto"/>
      <w:ind w:left="283"/>
    </w:pPr>
  </w:style>
  <w:style w:type="character" w:customStyle="1" w:styleId="20">
    <w:name w:val="Основной текст с отступом 2 Знак"/>
    <w:basedOn w:val="a1"/>
    <w:link w:val="2"/>
    <w:rsid w:val="007B4E67"/>
  </w:style>
  <w:style w:type="paragraph" w:styleId="a9">
    <w:name w:val="List Paragraph"/>
    <w:basedOn w:val="a"/>
    <w:uiPriority w:val="34"/>
    <w:qFormat/>
    <w:rsid w:val="007B4E67"/>
    <w:pPr>
      <w:ind w:left="720"/>
      <w:contextualSpacing/>
    </w:pPr>
  </w:style>
  <w:style w:type="paragraph" w:styleId="14">
    <w:name w:val="toc 1"/>
    <w:basedOn w:val="a"/>
    <w:next w:val="a"/>
    <w:autoRedefine/>
    <w:semiHidden/>
    <w:rsid w:val="007B4E67"/>
    <w:pPr>
      <w:suppressAutoHyphens/>
      <w:spacing w:after="0" w:line="240" w:lineRule="auto"/>
    </w:pPr>
    <w:rPr>
      <w:rFonts w:ascii="Times New Roman" w:eastAsia="Times New Roman" w:hAnsi="Times New Roman" w:cs="Times New Roman"/>
      <w:kern w:val="1"/>
      <w:sz w:val="24"/>
      <w:szCs w:val="24"/>
      <w:lang w:eastAsia="ar-SA"/>
    </w:rPr>
  </w:style>
  <w:style w:type="character" w:styleId="aa">
    <w:name w:val="Hyperlink"/>
    <w:rsid w:val="007B4E67"/>
    <w:rPr>
      <w:color w:val="0000FF"/>
      <w:u w:val="single"/>
    </w:rPr>
  </w:style>
  <w:style w:type="paragraph" w:styleId="ab">
    <w:name w:val="header"/>
    <w:basedOn w:val="a"/>
    <w:link w:val="ac"/>
    <w:uiPriority w:val="99"/>
    <w:semiHidden/>
    <w:unhideWhenUsed/>
    <w:rsid w:val="007B4E67"/>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7B4E67"/>
  </w:style>
  <w:style w:type="paragraph" w:styleId="ad">
    <w:name w:val="footer"/>
    <w:basedOn w:val="a"/>
    <w:link w:val="ae"/>
    <w:uiPriority w:val="99"/>
    <w:unhideWhenUsed/>
    <w:rsid w:val="007B4E6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B4E67"/>
  </w:style>
  <w:style w:type="paragraph" w:customStyle="1" w:styleId="Style2">
    <w:name w:val="Style2"/>
    <w:basedOn w:val="a"/>
    <w:rsid w:val="00DC183F"/>
    <w:pPr>
      <w:widowControl w:val="0"/>
      <w:autoSpaceDE w:val="0"/>
      <w:spacing w:after="0" w:line="653" w:lineRule="exact"/>
      <w:ind w:firstLine="293"/>
      <w:jc w:val="both"/>
    </w:pPr>
    <w:rPr>
      <w:rFonts w:ascii="Times New Roman" w:eastAsia="Andale Sans UI" w:hAnsi="Times New Roman" w:cs="Times New Roman"/>
      <w:kern w:val="1"/>
      <w:sz w:val="24"/>
      <w:szCs w:val="24"/>
    </w:rPr>
  </w:style>
  <w:style w:type="character" w:customStyle="1" w:styleId="10">
    <w:name w:val="Заголовок 1 Знак"/>
    <w:basedOn w:val="a1"/>
    <w:link w:val="1"/>
    <w:rsid w:val="00D71F45"/>
    <w:rPr>
      <w:rFonts w:ascii="Times New Roman" w:eastAsia="Times New Roman" w:hAnsi="Times New Roman" w:cs="Times New Roman"/>
      <w:kern w:val="1"/>
      <w:sz w:val="20"/>
      <w:szCs w:val="20"/>
      <w:lang w:eastAsia="ar-SA"/>
    </w:rPr>
  </w:style>
  <w:style w:type="paragraph" w:styleId="af">
    <w:name w:val="Normal (Web)"/>
    <w:basedOn w:val="a"/>
    <w:rsid w:val="00D71F45"/>
    <w:pPr>
      <w:widowControl w:val="0"/>
      <w:spacing w:before="280" w:after="280" w:line="240" w:lineRule="auto"/>
    </w:pPr>
    <w:rPr>
      <w:rFonts w:ascii="Times New Roman" w:eastAsia="Andale Sans UI" w:hAnsi="Times New Roman" w:cs="Times New Roman"/>
      <w:kern w:val="1"/>
      <w:sz w:val="24"/>
      <w:szCs w:val="24"/>
    </w:rPr>
  </w:style>
  <w:style w:type="paragraph" w:styleId="af0">
    <w:name w:val="Balloon Text"/>
    <w:basedOn w:val="a"/>
    <w:link w:val="af1"/>
    <w:uiPriority w:val="99"/>
    <w:semiHidden/>
    <w:unhideWhenUsed/>
    <w:rsid w:val="00034B23"/>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34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ota.ru/class/coach/punct/45_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ma.ru/RUS/?id=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y.net/russian/phonetics/3_2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sskiy-na-5.ru/articles/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C89CE-1119-41E4-A442-36E6C1E5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28</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10</cp:revision>
  <dcterms:created xsi:type="dcterms:W3CDTF">2016-09-11T09:15:00Z</dcterms:created>
  <dcterms:modified xsi:type="dcterms:W3CDTF">2016-10-07T04:44:00Z</dcterms:modified>
</cp:coreProperties>
</file>