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93" w:rsidRDefault="007565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24954" cy="8562975"/>
            <wp:effectExtent l="19050" t="0" r="4446" b="0"/>
            <wp:docPr id="2" name="Рисунок 2" descr="G:\на сайт\ОУД строит\оуд 02 немец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ОУД строит\оуд 02 немец я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51" cy="856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93" w:rsidRDefault="00756593">
      <w:pPr>
        <w:rPr>
          <w:rFonts w:ascii="Times New Roman" w:hAnsi="Times New Roman"/>
          <w:b/>
          <w:sz w:val="28"/>
          <w:szCs w:val="28"/>
        </w:rPr>
      </w:pPr>
    </w:p>
    <w:p w:rsidR="00756593" w:rsidRDefault="00756593">
      <w:pPr>
        <w:rPr>
          <w:rFonts w:ascii="Times New Roman" w:hAnsi="Times New Roman"/>
          <w:b/>
          <w:sz w:val="28"/>
          <w:szCs w:val="28"/>
        </w:rPr>
      </w:pPr>
    </w:p>
    <w:p w:rsidR="00756593" w:rsidRPr="00903898" w:rsidRDefault="00A8707C" w:rsidP="00756593">
      <w:pPr>
        <w:spacing w:line="238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age13"/>
      <w:bookmarkEnd w:id="0"/>
      <w:r w:rsidRPr="00F67C0B">
        <w:rPr>
          <w:rFonts w:ascii="Times New Roman" w:eastAsia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примерной программы,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2015), </w:t>
      </w:r>
      <w:r w:rsidR="00756593" w:rsidRPr="00903898">
        <w:rPr>
          <w:rFonts w:ascii="Times New Roman" w:eastAsia="Times New Roman" w:hAnsi="Times New Roman"/>
          <w:sz w:val="28"/>
          <w:szCs w:val="28"/>
        </w:rPr>
        <w:t xml:space="preserve">рабочего учебного плана по </w:t>
      </w:r>
      <w:r w:rsidR="00756593">
        <w:rPr>
          <w:rFonts w:ascii="Times New Roman" w:eastAsia="Times New Roman" w:hAnsi="Times New Roman"/>
          <w:sz w:val="28"/>
          <w:szCs w:val="28"/>
        </w:rPr>
        <w:t xml:space="preserve">профессии </w:t>
      </w:r>
      <w:r w:rsidR="00756593" w:rsidRPr="00903898">
        <w:rPr>
          <w:rFonts w:ascii="Times New Roman" w:eastAsia="Times New Roman" w:hAnsi="Times New Roman"/>
          <w:sz w:val="28"/>
          <w:szCs w:val="28"/>
        </w:rPr>
        <w:t>среднего профессионального образования</w:t>
      </w:r>
    </w:p>
    <w:p w:rsidR="00756593" w:rsidRPr="0037229B" w:rsidRDefault="00756593" w:rsidP="00756593">
      <w:pPr>
        <w:spacing w:line="223" w:lineRule="auto"/>
        <w:ind w:left="84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A7443">
        <w:rPr>
          <w:b/>
          <w:sz w:val="28"/>
          <w:szCs w:val="28"/>
          <w:u w:val="single"/>
        </w:rPr>
        <w:t>0</w:t>
      </w:r>
      <w:r w:rsidRPr="006A7443">
        <w:rPr>
          <w:rFonts w:ascii="Times New Roman" w:hAnsi="Times New Roman"/>
          <w:b/>
          <w:sz w:val="28"/>
          <w:szCs w:val="28"/>
          <w:u w:val="single"/>
        </w:rPr>
        <w:t xml:space="preserve">8.01.07 </w:t>
      </w:r>
      <w:r w:rsidRPr="006A7443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6A7443">
        <w:rPr>
          <w:rFonts w:ascii="Times New Roman" w:hAnsi="Times New Roman"/>
          <w:b/>
          <w:sz w:val="28"/>
          <w:szCs w:val="28"/>
          <w:u w:val="single"/>
        </w:rPr>
        <w:t>Мастер общестроительных работ</w:t>
      </w:r>
    </w:p>
    <w:p w:rsidR="00756593" w:rsidRPr="005F0A5B" w:rsidRDefault="00756593" w:rsidP="00756593">
      <w:pPr>
        <w:spacing w:line="220" w:lineRule="auto"/>
        <w:ind w:left="840"/>
        <w:rPr>
          <w:rFonts w:ascii="Times New Roman" w:eastAsia="Times New Roman" w:hAnsi="Times New Roman"/>
          <w:i/>
        </w:rPr>
      </w:pPr>
      <w:r w:rsidRPr="005F0A5B">
        <w:rPr>
          <w:rFonts w:ascii="Times New Roman" w:eastAsia="Times New Roman" w:hAnsi="Times New Roman"/>
          <w:i/>
        </w:rPr>
        <w:t xml:space="preserve">    код</w:t>
      </w:r>
      <w:r w:rsidRPr="005F0A5B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                    </w:t>
      </w:r>
      <w:r w:rsidRPr="005F0A5B">
        <w:rPr>
          <w:rFonts w:ascii="Times New Roman" w:eastAsia="Times New Roman" w:hAnsi="Times New Roman"/>
        </w:rPr>
        <w:t xml:space="preserve">    </w:t>
      </w:r>
      <w:r w:rsidRPr="005F0A5B">
        <w:rPr>
          <w:rFonts w:ascii="Times New Roman" w:eastAsia="Times New Roman" w:hAnsi="Times New Roman"/>
          <w:i/>
        </w:rPr>
        <w:t xml:space="preserve">наименование </w:t>
      </w:r>
      <w:r>
        <w:rPr>
          <w:rFonts w:ascii="Times New Roman" w:eastAsia="Times New Roman" w:hAnsi="Times New Roman"/>
          <w:i/>
        </w:rPr>
        <w:t xml:space="preserve">профессии </w:t>
      </w:r>
    </w:p>
    <w:p w:rsidR="00A8707C" w:rsidRPr="00F67C0B" w:rsidRDefault="00A8707C" w:rsidP="00756593">
      <w:pPr>
        <w:spacing w:line="238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C7557E" w:rsidRDefault="00C7557E" w:rsidP="00F67C0B">
      <w:pPr>
        <w:spacing w:line="234" w:lineRule="auto"/>
        <w:ind w:right="-284" w:firstLine="566"/>
        <w:rPr>
          <w:rFonts w:ascii="Times New Roman" w:eastAsia="Times New Roman" w:hAnsi="Times New Roman"/>
          <w:sz w:val="28"/>
          <w:szCs w:val="28"/>
        </w:rPr>
      </w:pPr>
    </w:p>
    <w:p w:rsidR="00C7557E" w:rsidRDefault="00C7557E" w:rsidP="00F67C0B">
      <w:pPr>
        <w:spacing w:line="234" w:lineRule="auto"/>
        <w:ind w:right="-284" w:firstLine="566"/>
        <w:rPr>
          <w:rFonts w:ascii="Times New Roman" w:eastAsia="Times New Roman" w:hAnsi="Times New Roman"/>
          <w:sz w:val="28"/>
          <w:szCs w:val="28"/>
        </w:rPr>
      </w:pPr>
    </w:p>
    <w:p w:rsidR="00C7557E" w:rsidRDefault="00C7557E" w:rsidP="00F67C0B">
      <w:pPr>
        <w:spacing w:line="234" w:lineRule="auto"/>
        <w:ind w:right="-284" w:firstLine="566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4" w:lineRule="auto"/>
        <w:ind w:right="-284" w:firstLine="566"/>
        <w:rPr>
          <w:rFonts w:ascii="Times New Roman" w:eastAsia="Times New Roman" w:hAnsi="Times New Roman"/>
          <w:sz w:val="28"/>
          <w:szCs w:val="28"/>
        </w:rPr>
      </w:pPr>
      <w:r w:rsidRPr="00F67C0B">
        <w:rPr>
          <w:rFonts w:ascii="Times New Roman" w:eastAsia="Times New Roman" w:hAnsi="Times New Roman"/>
          <w:sz w:val="28"/>
          <w:szCs w:val="28"/>
        </w:rPr>
        <w:t>Организация-разработчик: Краевое государственное бюджетное профессиональное образовательное учреждение «</w:t>
      </w:r>
      <w:proofErr w:type="spellStart"/>
      <w:r w:rsidRPr="00F67C0B">
        <w:rPr>
          <w:rFonts w:ascii="Times New Roman" w:eastAsia="Times New Roman" w:hAnsi="Times New Roman"/>
          <w:sz w:val="28"/>
          <w:szCs w:val="28"/>
        </w:rPr>
        <w:t>Локтевский</w:t>
      </w:r>
      <w:proofErr w:type="spellEnd"/>
      <w:r w:rsidRPr="00F67C0B">
        <w:rPr>
          <w:rFonts w:ascii="Times New Roman" w:eastAsia="Times New Roman" w:hAnsi="Times New Roman"/>
          <w:sz w:val="28"/>
          <w:szCs w:val="28"/>
        </w:rPr>
        <w:t xml:space="preserve"> технологический техникум»</w:t>
      </w:r>
    </w:p>
    <w:p w:rsidR="00A8707C" w:rsidRPr="00F67C0B" w:rsidRDefault="00A8707C" w:rsidP="00F67C0B">
      <w:pPr>
        <w:spacing w:line="200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00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00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366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28385D" w:rsidRDefault="0028385D" w:rsidP="00F67C0B">
      <w:pPr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</w:pPr>
    </w:p>
    <w:p w:rsidR="0028385D" w:rsidRDefault="0028385D" w:rsidP="00F67C0B">
      <w:pPr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</w:pPr>
    </w:p>
    <w:p w:rsidR="00C7557E" w:rsidRDefault="00C7557E" w:rsidP="00F67C0B">
      <w:pPr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</w:pPr>
    </w:p>
    <w:p w:rsidR="00C7557E" w:rsidRDefault="00C7557E" w:rsidP="00F67C0B">
      <w:pPr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</w:pPr>
    </w:p>
    <w:p w:rsidR="00C7557E" w:rsidRDefault="00C7557E" w:rsidP="00F67C0B">
      <w:pPr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</w:pPr>
    </w:p>
    <w:p w:rsidR="00C7557E" w:rsidRDefault="00C7557E" w:rsidP="00F67C0B">
      <w:pPr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</w:pPr>
      <w:r w:rsidRPr="00F67C0B">
        <w:rPr>
          <w:rFonts w:ascii="Times New Roman" w:eastAsia="Times New Roman" w:hAnsi="Times New Roman"/>
          <w:sz w:val="28"/>
          <w:szCs w:val="28"/>
        </w:rPr>
        <w:t>Разработчик (разработчики)</w:t>
      </w:r>
      <w:proofErr w:type="gramStart"/>
      <w:r w:rsidRPr="00F67C0B">
        <w:rPr>
          <w:rFonts w:ascii="Times New Roman" w:eastAsia="Times New Roman" w:hAnsi="Times New Roman"/>
          <w:sz w:val="28"/>
          <w:szCs w:val="28"/>
        </w:rPr>
        <w:t>:</w:t>
      </w:r>
      <w:r w:rsidR="007F27E8" w:rsidRPr="00F67C0B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="007F27E8" w:rsidRPr="00F67C0B">
        <w:rPr>
          <w:rFonts w:ascii="Times New Roman" w:eastAsia="Times New Roman" w:hAnsi="Times New Roman"/>
          <w:sz w:val="28"/>
          <w:szCs w:val="28"/>
        </w:rPr>
        <w:t>евченко Елена Иосифовна</w:t>
      </w:r>
      <w:r w:rsidRPr="00F67C0B">
        <w:rPr>
          <w:rFonts w:ascii="Times New Roman" w:eastAsia="Times New Roman" w:hAnsi="Times New Roman"/>
          <w:sz w:val="28"/>
          <w:szCs w:val="28"/>
        </w:rPr>
        <w:t xml:space="preserve">,преподаватель </w:t>
      </w:r>
      <w:r w:rsidR="00C15CDB">
        <w:rPr>
          <w:rFonts w:ascii="Times New Roman" w:eastAsia="Times New Roman" w:hAnsi="Times New Roman"/>
          <w:sz w:val="28"/>
          <w:szCs w:val="28"/>
        </w:rPr>
        <w:t xml:space="preserve">иностранный языка ( </w:t>
      </w:r>
      <w:r w:rsidR="007411E1" w:rsidRPr="00F67C0B">
        <w:rPr>
          <w:rFonts w:ascii="Times New Roman" w:eastAsia="Times New Roman" w:hAnsi="Times New Roman"/>
          <w:sz w:val="28"/>
          <w:szCs w:val="28"/>
        </w:rPr>
        <w:t>немецк</w:t>
      </w:r>
      <w:r w:rsidR="00C15CDB">
        <w:rPr>
          <w:rFonts w:ascii="Times New Roman" w:eastAsia="Times New Roman" w:hAnsi="Times New Roman"/>
          <w:sz w:val="28"/>
          <w:szCs w:val="28"/>
        </w:rPr>
        <w:t>ий язык)</w:t>
      </w:r>
      <w:r w:rsidR="007411E1" w:rsidRPr="00F67C0B">
        <w:rPr>
          <w:rFonts w:ascii="Times New Roman" w:eastAsia="Times New Roman" w:hAnsi="Times New Roman"/>
          <w:sz w:val="28"/>
          <w:szCs w:val="28"/>
        </w:rPr>
        <w:t>, высшая категория</w:t>
      </w:r>
    </w:p>
    <w:p w:rsidR="00A8707C" w:rsidRPr="00F67C0B" w:rsidRDefault="00A8707C" w:rsidP="00F67C0B">
      <w:pPr>
        <w:spacing w:line="276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  <w:sectPr w:rsidR="00A8707C" w:rsidRPr="00F67C0B" w:rsidSect="00A8707C">
          <w:footerReference w:type="default" r:id="rId9"/>
          <w:pgSz w:w="11900" w:h="16838"/>
          <w:pgMar w:top="1134" w:right="567" w:bottom="1134" w:left="1134" w:header="0" w:footer="0" w:gutter="0"/>
          <w:cols w:space="0" w:equalWidth="0">
            <w:col w:w="9753"/>
          </w:cols>
          <w:docGrid w:linePitch="360"/>
        </w:sectPr>
      </w:pP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b/>
          <w:sz w:val="28"/>
          <w:szCs w:val="28"/>
        </w:rPr>
      </w:pPr>
      <w:bookmarkStart w:id="1" w:name="page14"/>
      <w:bookmarkEnd w:id="1"/>
      <w:r w:rsidRPr="00F67C0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«Иностранный язык (немецкий)» предназначена для изучения  немецкого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proofErr w:type="gramStart"/>
      <w:r w:rsidRPr="00F67C0B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«Немецкий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(письмоДепартамента</w:t>
      </w:r>
      <w:proofErr w:type="gramEnd"/>
      <w:r w:rsidRPr="00F67C0B">
        <w:rPr>
          <w:rFonts w:ascii="Times New Roman" w:hAnsi="Times New Roman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F67C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67C0B">
        <w:rPr>
          <w:rFonts w:ascii="Times New Roman" w:hAnsi="Times New Roman"/>
          <w:sz w:val="28"/>
          <w:szCs w:val="28"/>
        </w:rPr>
        <w:t xml:space="preserve"> России от 17 марта 2015 г. № 06-259).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 xml:space="preserve">Содержание программы учебной дисциплины «Иностранный язык (немецкий)» направлено на достижение следующих </w:t>
      </w:r>
      <w:r w:rsidRPr="00F67C0B">
        <w:rPr>
          <w:rFonts w:ascii="Times New Roman" w:hAnsi="Times New Roman"/>
          <w:b/>
          <w:bCs/>
          <w:sz w:val="28"/>
          <w:szCs w:val="28"/>
        </w:rPr>
        <w:t>целей</w:t>
      </w:r>
      <w:r w:rsidRPr="00F67C0B">
        <w:rPr>
          <w:rFonts w:ascii="Times New Roman" w:hAnsi="Times New Roman"/>
          <w:sz w:val="28"/>
          <w:szCs w:val="28"/>
        </w:rPr>
        <w:t>: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>• формирование представлений онемецком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>•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lastRenderedPageBreak/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>• воспитание личности, способной и желающей участвовать в общении на межкультурном уровне;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>Программа учебной дисциплины «Иностранный язык (немецкий)» является основой для разработки рабочей программы, в которой уточняется содержание учебного материала, последовательность его изучения, тематика практических занятий, виды самостоятельных работ,  распределение учебных часов с учетом специфики программы подготовки квалифицированных рабочих, служащих, специалистов среднего звена, осваиваемой специальности.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>Программа предполагает изучение (произношение, орфография, грамматика, стилистика) с включением материалов и страноведческой терминологии из немецких и других источников, демонстрирующих основные различия между существующими вариантами немецкого языка.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hAnsi="Times New Roman"/>
          <w:b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7F27E8" w:rsidRPr="00F67C0B" w:rsidRDefault="007F27E8" w:rsidP="00F67C0B">
      <w:pPr>
        <w:ind w:right="-284"/>
        <w:rPr>
          <w:rFonts w:ascii="Times New Roman" w:hAnsi="Times New Roman"/>
          <w:b/>
          <w:sz w:val="28"/>
          <w:szCs w:val="28"/>
        </w:rPr>
      </w:pPr>
    </w:p>
    <w:p w:rsidR="007F27E8" w:rsidRPr="00F67C0B" w:rsidRDefault="007F27E8" w:rsidP="00F67C0B">
      <w:pPr>
        <w:ind w:right="-284"/>
        <w:rPr>
          <w:rFonts w:ascii="Times New Roman" w:hAnsi="Times New Roman"/>
          <w:b/>
          <w:sz w:val="28"/>
          <w:szCs w:val="28"/>
        </w:rPr>
      </w:pPr>
    </w:p>
    <w:p w:rsidR="007F27E8" w:rsidRPr="00F67C0B" w:rsidRDefault="007F27E8" w:rsidP="00F67C0B">
      <w:pPr>
        <w:ind w:right="-284"/>
        <w:rPr>
          <w:rFonts w:ascii="Times New Roman" w:hAnsi="Times New Roman"/>
          <w:b/>
          <w:sz w:val="28"/>
          <w:szCs w:val="28"/>
        </w:rPr>
      </w:pPr>
    </w:p>
    <w:p w:rsidR="007F27E8" w:rsidRPr="00F67C0B" w:rsidRDefault="007F27E8" w:rsidP="00F67C0B">
      <w:pPr>
        <w:ind w:right="-284"/>
        <w:rPr>
          <w:rFonts w:ascii="Times New Roman" w:hAnsi="Times New Roman"/>
          <w:b/>
          <w:sz w:val="28"/>
          <w:szCs w:val="28"/>
        </w:rPr>
      </w:pPr>
    </w:p>
    <w:p w:rsidR="007F27E8" w:rsidRPr="00F67C0B" w:rsidRDefault="007F27E8" w:rsidP="00F67C0B">
      <w:pPr>
        <w:ind w:right="-284"/>
        <w:rPr>
          <w:rFonts w:ascii="Times New Roman" w:hAnsi="Times New Roman"/>
          <w:b/>
          <w:sz w:val="28"/>
          <w:szCs w:val="28"/>
        </w:rPr>
      </w:pPr>
    </w:p>
    <w:p w:rsidR="007F27E8" w:rsidRPr="00F67C0B" w:rsidRDefault="007F27E8" w:rsidP="00F67C0B">
      <w:pPr>
        <w:ind w:right="-284"/>
        <w:rPr>
          <w:rFonts w:ascii="Times New Roman" w:hAnsi="Times New Roman"/>
          <w:b/>
          <w:sz w:val="28"/>
          <w:szCs w:val="28"/>
        </w:rPr>
      </w:pPr>
    </w:p>
    <w:p w:rsidR="007F27E8" w:rsidRPr="00F67C0B" w:rsidRDefault="007F27E8" w:rsidP="00F67C0B">
      <w:pPr>
        <w:ind w:right="-284"/>
        <w:rPr>
          <w:rFonts w:ascii="Times New Roman" w:hAnsi="Times New Roman"/>
          <w:b/>
          <w:sz w:val="28"/>
          <w:szCs w:val="28"/>
        </w:rPr>
      </w:pPr>
    </w:p>
    <w:p w:rsidR="0028385D" w:rsidRDefault="0028385D" w:rsidP="00F67C0B">
      <w:pPr>
        <w:ind w:right="-284"/>
        <w:rPr>
          <w:rFonts w:ascii="Times New Roman" w:hAnsi="Times New Roman"/>
          <w:b/>
          <w:sz w:val="28"/>
          <w:szCs w:val="28"/>
        </w:rPr>
      </w:pPr>
    </w:p>
    <w:p w:rsidR="00A8707C" w:rsidRPr="00F67C0B" w:rsidRDefault="00A8707C" w:rsidP="00F67C0B">
      <w:pPr>
        <w:ind w:right="-284"/>
        <w:rPr>
          <w:rFonts w:ascii="Times New Roman" w:hAnsi="Times New Roman"/>
          <w:b/>
          <w:sz w:val="28"/>
          <w:szCs w:val="28"/>
        </w:rPr>
      </w:pPr>
      <w:r w:rsidRPr="00F67C0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8707C" w:rsidRPr="00F67C0B" w:rsidRDefault="00A8707C" w:rsidP="00F67C0B">
      <w:pPr>
        <w:ind w:right="-284"/>
        <w:rPr>
          <w:rFonts w:ascii="Times New Roman" w:hAnsi="Times New Roman"/>
          <w:sz w:val="28"/>
          <w:szCs w:val="28"/>
        </w:rPr>
      </w:pPr>
      <w:r w:rsidRPr="00F67C0B">
        <w:rPr>
          <w:rFonts w:ascii="Times New Roman" w:hAnsi="Times New Roman"/>
          <w:sz w:val="28"/>
          <w:szCs w:val="28"/>
        </w:rPr>
        <w:t>Стр.</w:t>
      </w:r>
    </w:p>
    <w:p w:rsidR="00A8707C" w:rsidRPr="00F67C0B" w:rsidRDefault="00A8707C" w:rsidP="00F67C0B">
      <w:pPr>
        <w:pStyle w:val="a3"/>
        <w:numPr>
          <w:ilvl w:val="0"/>
          <w:numId w:val="4"/>
        </w:numPr>
        <w:spacing w:after="160" w:line="276" w:lineRule="auto"/>
        <w:ind w:left="0" w:right="-284"/>
        <w:rPr>
          <w:sz w:val="28"/>
          <w:szCs w:val="28"/>
        </w:rPr>
      </w:pPr>
      <w:r w:rsidRPr="00F67C0B">
        <w:rPr>
          <w:sz w:val="28"/>
          <w:szCs w:val="28"/>
        </w:rPr>
        <w:t>Паспорт программы учебной дисциплины                                          6</w:t>
      </w:r>
    </w:p>
    <w:p w:rsidR="00A8707C" w:rsidRPr="00F67C0B" w:rsidRDefault="00A8707C" w:rsidP="00F67C0B">
      <w:pPr>
        <w:pStyle w:val="a3"/>
        <w:numPr>
          <w:ilvl w:val="0"/>
          <w:numId w:val="4"/>
        </w:numPr>
        <w:spacing w:after="160" w:line="276" w:lineRule="auto"/>
        <w:ind w:left="0" w:right="-284"/>
        <w:rPr>
          <w:sz w:val="28"/>
          <w:szCs w:val="28"/>
        </w:rPr>
      </w:pPr>
      <w:r w:rsidRPr="00F67C0B">
        <w:rPr>
          <w:sz w:val="28"/>
          <w:szCs w:val="28"/>
        </w:rPr>
        <w:t>Структура и содержание учебной дисциплины                                18</w:t>
      </w:r>
    </w:p>
    <w:p w:rsidR="00A8707C" w:rsidRPr="00F67C0B" w:rsidRDefault="00A8707C" w:rsidP="00F67C0B">
      <w:pPr>
        <w:pStyle w:val="a3"/>
        <w:numPr>
          <w:ilvl w:val="0"/>
          <w:numId w:val="4"/>
        </w:numPr>
        <w:spacing w:after="160" w:line="276" w:lineRule="auto"/>
        <w:ind w:left="0" w:right="-284"/>
        <w:rPr>
          <w:sz w:val="28"/>
          <w:szCs w:val="28"/>
        </w:rPr>
      </w:pPr>
      <w:r w:rsidRPr="00F67C0B">
        <w:rPr>
          <w:sz w:val="28"/>
          <w:szCs w:val="28"/>
        </w:rPr>
        <w:t>Условия реализации учебной дисциплины                                        38</w:t>
      </w:r>
    </w:p>
    <w:p w:rsidR="00A8707C" w:rsidRPr="00F67C0B" w:rsidRDefault="00A8707C" w:rsidP="00F67C0B">
      <w:pPr>
        <w:pStyle w:val="a3"/>
        <w:numPr>
          <w:ilvl w:val="0"/>
          <w:numId w:val="4"/>
        </w:numPr>
        <w:spacing w:after="160" w:line="276" w:lineRule="auto"/>
        <w:ind w:left="0" w:right="-284"/>
        <w:rPr>
          <w:sz w:val="28"/>
          <w:szCs w:val="28"/>
        </w:rPr>
      </w:pPr>
      <w:r w:rsidRPr="00F67C0B">
        <w:rPr>
          <w:sz w:val="28"/>
          <w:szCs w:val="28"/>
        </w:rPr>
        <w:t>Контроль и оценка результатов освоения учебной дисциплины     42</w:t>
      </w:r>
    </w:p>
    <w:p w:rsidR="00A8707C" w:rsidRPr="00F67C0B" w:rsidRDefault="00A8707C" w:rsidP="00F67C0B">
      <w:pPr>
        <w:spacing w:line="276" w:lineRule="auto"/>
        <w:ind w:right="-284" w:firstLine="720"/>
        <w:rPr>
          <w:rFonts w:ascii="Times New Roman" w:hAnsi="Times New Roman"/>
          <w:b/>
          <w:sz w:val="28"/>
          <w:szCs w:val="28"/>
        </w:rPr>
      </w:pPr>
    </w:p>
    <w:p w:rsidR="00A8707C" w:rsidRPr="00F67C0B" w:rsidRDefault="00A8707C" w:rsidP="00F67C0B">
      <w:pPr>
        <w:spacing w:line="215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48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A8707C" w:rsidRPr="00F67C0B" w:rsidRDefault="00A8707C" w:rsidP="00F67C0B">
      <w:pPr>
        <w:ind w:right="-284"/>
        <w:rPr>
          <w:rFonts w:ascii="Times New Roman" w:eastAsia="Times New Roman" w:hAnsi="Times New Roman"/>
          <w:sz w:val="28"/>
          <w:szCs w:val="28"/>
        </w:rPr>
        <w:sectPr w:rsidR="00A8707C" w:rsidRPr="00F67C0B" w:rsidSect="00A8707C">
          <w:footerReference w:type="first" r:id="rId10"/>
          <w:pgSz w:w="11900" w:h="16838"/>
          <w:pgMar w:top="1134" w:right="567" w:bottom="1134" w:left="1134" w:header="0" w:footer="0" w:gutter="0"/>
          <w:cols w:space="0" w:equalWidth="0">
            <w:col w:w="9139"/>
          </w:cols>
          <w:docGrid w:linePitch="360"/>
        </w:sectPr>
      </w:pPr>
    </w:p>
    <w:p w:rsidR="007F27E8" w:rsidRPr="00F67C0B" w:rsidRDefault="007F27E8" w:rsidP="00F67C0B">
      <w:pPr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  <w:bookmarkStart w:id="2" w:name="page15"/>
      <w:bookmarkEnd w:id="2"/>
      <w:r w:rsidRPr="00F67C0B">
        <w:rPr>
          <w:rFonts w:ascii="Times New Roman" w:eastAsia="Times New Roman" w:hAnsi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F67C0B">
        <w:rPr>
          <w:rFonts w:ascii="Times New Roman" w:eastAsia="Times New Roman" w:hAnsi="Times New Roman"/>
          <w:b/>
          <w:sz w:val="28"/>
          <w:szCs w:val="28"/>
        </w:rPr>
        <w:t>Иностранный язык (немецкий)</w:t>
      </w: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i/>
          <w:sz w:val="28"/>
          <w:szCs w:val="28"/>
        </w:rPr>
      </w:pPr>
      <w:r w:rsidRPr="00F67C0B">
        <w:rPr>
          <w:rFonts w:ascii="Times New Roman" w:eastAsia="Times New Roman" w:hAnsi="Times New Roman"/>
          <w:i/>
          <w:sz w:val="28"/>
          <w:szCs w:val="28"/>
        </w:rPr>
        <w:t>название дисциплины</w:t>
      </w:r>
    </w:p>
    <w:p w:rsidR="007F27E8" w:rsidRPr="00F67C0B" w:rsidRDefault="007F27E8" w:rsidP="00F67C0B">
      <w:pPr>
        <w:spacing w:line="38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</w:rPr>
      </w:pPr>
      <w:r w:rsidRPr="00F67C0B">
        <w:rPr>
          <w:rFonts w:ascii="Times New Roman" w:eastAsia="Times New Roman" w:hAnsi="Times New Roman"/>
          <w:b/>
          <w:sz w:val="28"/>
          <w:szCs w:val="28"/>
        </w:rPr>
        <w:t>1.1. Область применения рабочей программы</w:t>
      </w:r>
    </w:p>
    <w:p w:rsidR="007F27E8" w:rsidRPr="00F67C0B" w:rsidRDefault="007F27E8" w:rsidP="00F67C0B">
      <w:pPr>
        <w:tabs>
          <w:tab w:val="left" w:pos="2960"/>
        </w:tabs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</w:pPr>
      <w:r w:rsidRPr="00F67C0B"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предназначена для изучения иностранного языка (немецкий) с целью реализации ППССЗ среднего общего образования по специальности 08.01.07 Мастер общестроительных работ</w:t>
      </w:r>
    </w:p>
    <w:p w:rsidR="007F27E8" w:rsidRPr="00F67C0B" w:rsidRDefault="007F27E8" w:rsidP="00F67C0B">
      <w:pPr>
        <w:tabs>
          <w:tab w:val="left" w:pos="2960"/>
        </w:tabs>
        <w:spacing w:line="0" w:lineRule="atLeast"/>
        <w:ind w:right="-284"/>
        <w:rPr>
          <w:rFonts w:ascii="Times New Roman" w:eastAsia="Times New Roman" w:hAnsi="Times New Roman"/>
          <w:i/>
          <w:sz w:val="28"/>
          <w:szCs w:val="28"/>
        </w:rPr>
      </w:pPr>
      <w:r w:rsidRPr="00F67C0B">
        <w:rPr>
          <w:rFonts w:ascii="Times New Roman" w:eastAsia="Times New Roman" w:hAnsi="Times New Roman"/>
          <w:i/>
          <w:sz w:val="28"/>
          <w:szCs w:val="28"/>
        </w:rPr>
        <w:t>Указать специальность</w:t>
      </w: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spacing w:line="236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F67C0B">
        <w:rPr>
          <w:rFonts w:ascii="Times New Roman" w:eastAsia="Times New Roman" w:hAnsi="Times New Roman"/>
          <w:b/>
          <w:sz w:val="28"/>
          <w:szCs w:val="28"/>
        </w:rPr>
        <w:t xml:space="preserve">1.2. Место учебной дисциплины в структуре учебного плана: </w:t>
      </w:r>
      <w:r w:rsidRPr="00F67C0B">
        <w:rPr>
          <w:rFonts w:ascii="Times New Roman" w:eastAsia="Times New Roman" w:hAnsi="Times New Roman"/>
          <w:sz w:val="28"/>
          <w:szCs w:val="28"/>
        </w:rPr>
        <w:t>программа дисциплины входит в общеобразовательный цикл и является базовой дисциплиной.</w:t>
      </w:r>
    </w:p>
    <w:p w:rsidR="007F27E8" w:rsidRPr="00F67C0B" w:rsidRDefault="007F27E8" w:rsidP="00F67C0B">
      <w:pPr>
        <w:spacing w:line="250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spacing w:line="235" w:lineRule="auto"/>
        <w:ind w:right="-284"/>
        <w:rPr>
          <w:rFonts w:ascii="Times New Roman" w:eastAsia="Times New Roman" w:hAnsi="Times New Roman"/>
          <w:b/>
          <w:sz w:val="28"/>
          <w:szCs w:val="28"/>
        </w:rPr>
      </w:pPr>
      <w:r w:rsidRPr="00F67C0B">
        <w:rPr>
          <w:rFonts w:ascii="Times New Roman" w:eastAsia="Times New Roman" w:hAnsi="Times New Roman"/>
          <w:b/>
          <w:sz w:val="28"/>
          <w:szCs w:val="28"/>
        </w:rPr>
        <w:t>1.3. Цели и результаты освоения учебной дисциплины, требования к результатам освоения учебной дисциплины:</w:t>
      </w:r>
    </w:p>
    <w:p w:rsidR="007F27E8" w:rsidRPr="00F67C0B" w:rsidRDefault="007F27E8" w:rsidP="00F67C0B">
      <w:pPr>
        <w:spacing w:line="11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</w:rPr>
      </w:pPr>
      <w:r w:rsidRPr="00F67C0B">
        <w:rPr>
          <w:rFonts w:ascii="Times New Roman" w:eastAsia="Times New Roman" w:hAnsi="Times New Roman"/>
          <w:sz w:val="28"/>
          <w:szCs w:val="28"/>
        </w:rPr>
        <w:t xml:space="preserve">Содержание программы дисциплины иностранный язык (немецкий) направлено на достижение следующих </w:t>
      </w:r>
      <w:r w:rsidRPr="00F67C0B">
        <w:rPr>
          <w:rFonts w:ascii="Times New Roman" w:eastAsia="Times New Roman" w:hAnsi="Times New Roman"/>
          <w:b/>
          <w:sz w:val="28"/>
          <w:szCs w:val="28"/>
        </w:rPr>
        <w:t>целей:</w:t>
      </w: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• формирование представлений онемецком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• формирование и развитие всех компонентов коммуникативной компетенции: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лингвистической, социолингвистической, дискурсивной, социокультурной,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социальной, стратегической и предметной;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• воспитание личности, способной и желающей участвовать в общении на межкультурном уровне;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• воспитание уважительного отношения к другим культурам и социальным субкультурам.</w:t>
      </w: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b/>
          <w:i/>
          <w:sz w:val="28"/>
          <w:szCs w:val="28"/>
        </w:rPr>
      </w:pPr>
      <w:r w:rsidRPr="00F67C0B">
        <w:rPr>
          <w:rFonts w:ascii="Times New Roman" w:eastAsia="Times New Roman" w:hAnsi="Times New Roman"/>
          <w:sz w:val="28"/>
          <w:szCs w:val="28"/>
        </w:rPr>
        <w:t xml:space="preserve">Освоение содержания учебной дисциплины обеспечивает достижение студентами следующих </w:t>
      </w:r>
      <w:r w:rsidRPr="00F67C0B">
        <w:rPr>
          <w:rFonts w:ascii="Times New Roman" w:eastAsia="Times New Roman" w:hAnsi="Times New Roman"/>
          <w:b/>
          <w:i/>
          <w:sz w:val="28"/>
          <w:szCs w:val="28"/>
        </w:rPr>
        <w:t>результатов:</w:t>
      </w: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• </w:t>
      </w:r>
      <w:r w:rsidRPr="00F67C0B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личностных</w:t>
      </w:r>
      <w:r w:rsidRPr="00F67C0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proofErr w:type="spell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proofErr w:type="spell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 широкого представления о достижениях национальных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культур, о роли немецкого языка и культуры в развитии мировой куль-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туры;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– развитие интереса и способности к наблюдению за иным способом мировидения;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– осознание своего места в поликультурном мире; готовность и способность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</w:t>
      </w:r>
      <w:proofErr w:type="spell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немецкогоязыка</w:t>
      </w:r>
      <w:proofErr w:type="spell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, так и в сфере немецкого языка;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• </w:t>
      </w:r>
      <w:proofErr w:type="spellStart"/>
      <w:r w:rsidRPr="00F67C0B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метапредметных</w:t>
      </w:r>
      <w:proofErr w:type="spellEnd"/>
      <w:r w:rsidRPr="00F67C0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– умение самостоятельно выбирать успешные коммуникативные стратегии </w:t>
      </w:r>
      <w:proofErr w:type="gram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различных </w:t>
      </w:r>
      <w:proofErr w:type="gram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ситуациях</w:t>
      </w:r>
      <w:proofErr w:type="gram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общения;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– владение навыками проектной деятельности, моделирующей реальные ситуации межкультурной коммуникации;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– умение организовать коммуникативную деятельность, продуктивно общаться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и взаимодействовать с ее участниками, учитывать их позиции, эффективно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разрешать конфликты;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– умение ясно, логично и точно излагать свою точку зрения, используя адекватные языковые средства;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• </w:t>
      </w:r>
      <w:r w:rsidRPr="00F67C0B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предметных</w:t>
      </w:r>
      <w:r w:rsidRPr="00F67C0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proofErr w:type="spell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– владение знаниями о социокультурной специфике англоговорящих стран и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умение строить свое речевое и неречевое поведение адекватно этой специфике;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умение выделять общее и различное в культуре родной страны и </w:t>
      </w:r>
      <w:proofErr w:type="spell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немецкоговорящих</w:t>
      </w:r>
      <w:proofErr w:type="spell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стран;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– достижение порогового уровня владения немецким языком, позволяющего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выпускникам общаться в устной и письменной формах как с носителями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немецкогоязыка</w:t>
      </w:r>
      <w:proofErr w:type="spell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, так и с представителями других стран, использующими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данный язык как средство общения;</w:t>
      </w:r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proofErr w:type="spell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 умения использовать немецкий язык как средство </w:t>
      </w:r>
      <w:proofErr w:type="gram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</w:p>
    <w:p w:rsidR="007F27E8" w:rsidRPr="00F67C0B" w:rsidRDefault="007F27E8" w:rsidP="00F67C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получения информации из немецкоязычных источников </w:t>
      </w:r>
      <w:proofErr w:type="gram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образовательных и</w:t>
      </w: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самообразовательных </w:t>
      </w:r>
      <w:proofErr w:type="gramStart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>целях</w:t>
      </w:r>
      <w:proofErr w:type="gramEnd"/>
      <w:r w:rsidRPr="00F67C0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F67C0B">
        <w:rPr>
          <w:rFonts w:ascii="Times New Roman" w:eastAsia="Times New Roman" w:hAnsi="Times New Roman"/>
          <w:sz w:val="28"/>
          <w:szCs w:val="28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F67C0B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F67C0B">
        <w:rPr>
          <w:rFonts w:ascii="Times New Roman" w:eastAsia="Times New Roman" w:hAnsi="Times New Roman"/>
          <w:sz w:val="28"/>
          <w:szCs w:val="28"/>
        </w:rPr>
        <w:t>:</w:t>
      </w:r>
    </w:p>
    <w:p w:rsidR="007F27E8" w:rsidRPr="00F67C0B" w:rsidRDefault="007F27E8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spacing w:line="234" w:lineRule="auto"/>
        <w:ind w:right="-284"/>
        <w:rPr>
          <w:rFonts w:ascii="Times New Roman" w:eastAsia="Times New Roman" w:hAnsi="Times New Roman"/>
          <w:b/>
          <w:sz w:val="28"/>
          <w:szCs w:val="28"/>
        </w:rPr>
      </w:pPr>
      <w:r w:rsidRPr="00F67C0B">
        <w:rPr>
          <w:rFonts w:ascii="Times New Roman" w:eastAsia="Times New Roman" w:hAnsi="Times New Roman"/>
          <w:b/>
          <w:sz w:val="28"/>
          <w:szCs w:val="28"/>
        </w:rPr>
        <w:t>1.4. Основные виды деятельности и компетенции, формируемые в результате освоения учебной дисциплины:</w:t>
      </w:r>
    </w:p>
    <w:p w:rsidR="007F27E8" w:rsidRPr="00F67C0B" w:rsidRDefault="007F27E8" w:rsidP="00F67C0B">
      <w:pPr>
        <w:spacing w:line="234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F67C0B">
        <w:rPr>
          <w:rFonts w:ascii="Times New Roman" w:eastAsia="Times New Roman" w:hAnsi="Times New Roman"/>
          <w:sz w:val="28"/>
          <w:szCs w:val="28"/>
        </w:rPr>
        <w:t xml:space="preserve">Программа учебной дисциплины способствует формированию следующих видов деятельности </w:t>
      </w:r>
      <w:proofErr w:type="gramStart"/>
      <w:r w:rsidRPr="00F67C0B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F67C0B">
        <w:rPr>
          <w:rFonts w:ascii="Times New Roman" w:eastAsia="Times New Roman" w:hAnsi="Times New Roman"/>
          <w:sz w:val="28"/>
          <w:szCs w:val="28"/>
        </w:rPr>
        <w:t>:</w:t>
      </w:r>
    </w:p>
    <w:p w:rsidR="007F27E8" w:rsidRPr="00F67C0B" w:rsidRDefault="007F27E8" w:rsidP="00F67C0B">
      <w:pPr>
        <w:spacing w:line="234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spacing w:line="234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spacing w:line="234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spacing w:line="2" w:lineRule="exact"/>
        <w:ind w:right="-284"/>
        <w:rPr>
          <w:rFonts w:ascii="Times New Roman" w:eastAsia="Times New Roman" w:hAnsi="Times New Roman"/>
          <w:sz w:val="24"/>
          <w:szCs w:val="24"/>
        </w:rPr>
      </w:pPr>
    </w:p>
    <w:tbl>
      <w:tblPr>
        <w:tblW w:w="10241" w:type="dxa"/>
        <w:tblInd w:w="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5"/>
        <w:gridCol w:w="40"/>
        <w:gridCol w:w="6316"/>
      </w:tblGrid>
      <w:tr w:rsidR="007F27E8" w:rsidRPr="00F67C0B" w:rsidTr="00F67C0B">
        <w:trPr>
          <w:trHeight w:val="43"/>
        </w:trPr>
        <w:tc>
          <w:tcPr>
            <w:tcW w:w="3925" w:type="dxa"/>
            <w:gridSpan w:val="2"/>
            <w:shd w:val="clear" w:color="auto" w:fill="auto"/>
            <w:vAlign w:val="bottom"/>
          </w:tcPr>
          <w:p w:rsidR="007F27E8" w:rsidRPr="00F67C0B" w:rsidRDefault="007F27E8" w:rsidP="00F67C0B">
            <w:pPr>
              <w:spacing w:line="321" w:lineRule="exact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7C0B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7F27E8" w:rsidRPr="00F67C0B" w:rsidRDefault="007F27E8" w:rsidP="00F67C0B">
            <w:pPr>
              <w:spacing w:line="321" w:lineRule="exact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7C0B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  основных   видов</w:t>
            </w:r>
          </w:p>
          <w:p w:rsidR="007F27E8" w:rsidRPr="00F67C0B" w:rsidRDefault="007F27E8" w:rsidP="00F67C0B">
            <w:pPr>
              <w:spacing w:line="321" w:lineRule="exact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7C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деятельности </w:t>
            </w:r>
            <w:proofErr w:type="gramStart"/>
            <w:r w:rsidRPr="00F67C0B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F27E8" w:rsidRPr="00F67C0B" w:rsidTr="00F67C0B">
        <w:trPr>
          <w:trHeight w:val="42"/>
        </w:trPr>
        <w:tc>
          <w:tcPr>
            <w:tcW w:w="10240" w:type="dxa"/>
            <w:gridSpan w:val="3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Виды речевой деятельности</w:t>
            </w:r>
          </w:p>
        </w:tc>
      </w:tr>
      <w:tr w:rsidR="007F27E8" w:rsidRPr="00F67C0B" w:rsidTr="00F67C0B">
        <w:trPr>
          <w:trHeight w:val="42"/>
        </w:trPr>
        <w:tc>
          <w:tcPr>
            <w:tcW w:w="3885" w:type="dxa"/>
            <w:shd w:val="clear" w:color="auto" w:fill="auto"/>
          </w:tcPr>
          <w:p w:rsidR="007F27E8" w:rsidRPr="00F67C0B" w:rsidRDefault="007F27E8" w:rsidP="00F67C0B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6355" w:type="dxa"/>
            <w:gridSpan w:val="2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Выделять наиболее существенные элементы сообщения.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Извлекать необходимую информацию.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Отделять объективную информацию от 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субъективной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Передавать на немецком языке (устно или письменно) содержание 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услышанного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F27E8" w:rsidRPr="00F67C0B" w:rsidTr="00F67C0B">
        <w:trPr>
          <w:trHeight w:val="42"/>
        </w:trPr>
        <w:tc>
          <w:tcPr>
            <w:tcW w:w="3885" w:type="dxa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Говорение: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монологическая речь</w:t>
            </w:r>
          </w:p>
        </w:tc>
        <w:tc>
          <w:tcPr>
            <w:tcW w:w="6355" w:type="dxa"/>
            <w:gridSpan w:val="2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</w:t>
            </w:r>
            <w:proofErr w:type="gramEnd"/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Комментировать 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услышанное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/увиденное/прочитанное.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устный реферат услышанного или прочитанного текста. Составлять вопросы для интервью. Давать определения известным явлениям, понятиям, предметам.</w:t>
            </w:r>
          </w:p>
        </w:tc>
      </w:tr>
      <w:tr w:rsidR="007F27E8" w:rsidRPr="00F67C0B" w:rsidTr="00F67C0B">
        <w:trPr>
          <w:trHeight w:val="42"/>
        </w:trPr>
        <w:tc>
          <w:tcPr>
            <w:tcW w:w="3885" w:type="dxa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диалогическая речь</w:t>
            </w:r>
          </w:p>
        </w:tc>
        <w:tc>
          <w:tcPr>
            <w:tcW w:w="6355" w:type="dxa"/>
            <w:gridSpan w:val="2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Уточнять и дополнять сказанное.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адекватные эмоционально - экспрессивные средства, мимику и жесты.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Принимать участие в диалогах (</w:t>
            </w:r>
            <w:proofErr w:type="spell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полилогах</w:t>
            </w:r>
            <w:proofErr w:type="spell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различных видо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в(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диалог-рассуждение, диалог-расспрос, диалог - 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Проводить интервью на заданную тему.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Запрашивать необходимую информацию.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Задавать вопросы, пользоваться переспросами.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Уточнять и дополнять сказанное, пользоваться перифразами.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Концентрировать и распределять внимание в процессе общения.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Быстро реагировать на реплики партнера.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7F27E8" w:rsidRPr="00F67C0B" w:rsidTr="00F67C0B">
        <w:trPr>
          <w:trHeight w:val="42"/>
        </w:trPr>
        <w:tc>
          <w:tcPr>
            <w:tcW w:w="3885" w:type="dxa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Чтение: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просмотровое</w:t>
            </w:r>
          </w:p>
        </w:tc>
        <w:tc>
          <w:tcPr>
            <w:tcW w:w="6355" w:type="dxa"/>
            <w:gridSpan w:val="2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Определять тип и 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структурно-композиционные</w:t>
            </w:r>
            <w:proofErr w:type="gramEnd"/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текста. 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7F27E8" w:rsidRPr="00F67C0B" w:rsidTr="00F67C0B">
        <w:trPr>
          <w:trHeight w:val="42"/>
        </w:trPr>
        <w:tc>
          <w:tcPr>
            <w:tcW w:w="3885" w:type="dxa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поисковое</w:t>
            </w:r>
          </w:p>
        </w:tc>
        <w:tc>
          <w:tcPr>
            <w:tcW w:w="6355" w:type="dxa"/>
            <w:gridSpan w:val="2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Извлекать из текста наиболее важную информацию.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Находить фрагменты текста, требующие детального изучения.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Группировать информацию по определенным признакам.</w:t>
            </w:r>
          </w:p>
        </w:tc>
      </w:tr>
      <w:tr w:rsidR="007F27E8" w:rsidRPr="00F67C0B" w:rsidTr="00F67C0B">
        <w:trPr>
          <w:trHeight w:val="42"/>
        </w:trPr>
        <w:tc>
          <w:tcPr>
            <w:tcW w:w="3885" w:type="dxa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ознакомительное</w:t>
            </w:r>
          </w:p>
        </w:tc>
        <w:tc>
          <w:tcPr>
            <w:tcW w:w="6355" w:type="dxa"/>
            <w:gridSpan w:val="2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высказывать свое отношение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нему.</w:t>
            </w:r>
          </w:p>
        </w:tc>
      </w:tr>
      <w:tr w:rsidR="007F27E8" w:rsidRPr="00F67C0B" w:rsidTr="00F67C0B">
        <w:trPr>
          <w:trHeight w:val="5795"/>
        </w:trPr>
        <w:tc>
          <w:tcPr>
            <w:tcW w:w="3885" w:type="dxa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изучающее</w:t>
            </w:r>
          </w:p>
        </w:tc>
        <w:tc>
          <w:tcPr>
            <w:tcW w:w="6355" w:type="dxa"/>
            <w:gridSpan w:val="2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C15CD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Оценивать и интерпретировать содержание текста,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высказывать свое отношение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нему.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Отделять объективную информацию от 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субъективной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Устанавливать причинно-следственные связи.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Извлекать необходимую информацию.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реферат, аннотацию текста.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таблицу, схему с использованием информации из текста.</w:t>
            </w:r>
          </w:p>
        </w:tc>
      </w:tr>
      <w:tr w:rsidR="007F27E8" w:rsidRPr="00F67C0B" w:rsidTr="00F67C0B">
        <w:trPr>
          <w:trHeight w:val="1478"/>
        </w:trPr>
        <w:tc>
          <w:tcPr>
            <w:tcW w:w="3885" w:type="dxa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Письмо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Запрашивать интересующую информацию.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резюме.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рекламные объявления.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описания вакансий.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несложные рецепты приготовления блюд.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расписание на день, списки дел, покупок и др.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Писать сценарии, программы, планы различных мероприяти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например, экскурсии, урока, лекции).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Готовить те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кст пр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езентации с использованием технических средств.</w:t>
            </w:r>
          </w:p>
        </w:tc>
      </w:tr>
      <w:tr w:rsidR="007F27E8" w:rsidRPr="00F67C0B" w:rsidTr="00F67C0B">
        <w:trPr>
          <w:trHeight w:val="42"/>
        </w:trPr>
        <w:tc>
          <w:tcPr>
            <w:tcW w:w="10240" w:type="dxa"/>
            <w:gridSpan w:val="3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Речевые навыки и умения</w:t>
            </w:r>
          </w:p>
        </w:tc>
      </w:tr>
      <w:tr w:rsidR="007F27E8" w:rsidRPr="00F67C0B" w:rsidTr="00F67C0B">
        <w:trPr>
          <w:trHeight w:val="42"/>
        </w:trPr>
        <w:tc>
          <w:tcPr>
            <w:tcW w:w="3925" w:type="dxa"/>
            <w:gridSpan w:val="2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Лексические навыки</w:t>
            </w:r>
          </w:p>
        </w:tc>
        <w:tc>
          <w:tcPr>
            <w:tcW w:w="6316" w:type="dxa"/>
            <w:vMerge w:val="restart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Правильно сочетать слова в синтагмах и предложениях.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служебные слова для организации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сочинительной и подчинительной связи в предложении, а также логической связи предложений в устном и письменном тексте.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Выбирать наиболее подходящий или корректный для конкретной ситуации синоним или </w:t>
            </w:r>
            <w:proofErr w:type="spell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антони</w:t>
            </w:r>
            <w:proofErr w:type="spell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Распознавать на письме и в речевом потоке изученные лексические единицы.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Различать сходные по написанию и звучанию слова.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 происхождение слов с помощью словаря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27E8" w:rsidRPr="00F67C0B" w:rsidTr="00F67C0B">
        <w:trPr>
          <w:trHeight w:val="42"/>
        </w:trPr>
        <w:tc>
          <w:tcPr>
            <w:tcW w:w="3925" w:type="dxa"/>
            <w:gridSpan w:val="2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27E8" w:rsidRPr="00F67C0B" w:rsidTr="00F67C0B">
        <w:trPr>
          <w:trHeight w:val="42"/>
        </w:trPr>
        <w:tc>
          <w:tcPr>
            <w:tcW w:w="3925" w:type="dxa"/>
            <w:gridSpan w:val="2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Грамматические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навыки</w:t>
            </w:r>
          </w:p>
        </w:tc>
        <w:tc>
          <w:tcPr>
            <w:tcW w:w="6316" w:type="dxa"/>
            <w:vMerge w:val="restart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основные различия систем английского и русского языков: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наличие грамматических явлений, не присущих русскому языку (артикль, герундий и др.);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Правильно пользоваться основными грамматическими средствами немецкого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Формулировать грамматические правила, в том числе с использованием графической опоры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(образца, схемы, таблицы).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широко употребительные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разговорной речи и имеющие ограниченное применение в официальной речи).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Различать сходные по форме и звучанию грамматические явления.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7F27E8" w:rsidRPr="00F67C0B" w:rsidTr="00F67C0B">
        <w:trPr>
          <w:trHeight w:val="42"/>
        </w:trPr>
        <w:tc>
          <w:tcPr>
            <w:tcW w:w="39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27E8" w:rsidRPr="00F67C0B" w:rsidTr="00F67C0B">
        <w:trPr>
          <w:trHeight w:val="42"/>
        </w:trPr>
        <w:tc>
          <w:tcPr>
            <w:tcW w:w="3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Орфографические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навыки</w:t>
            </w:r>
          </w:p>
        </w:tc>
        <w:tc>
          <w:tcPr>
            <w:tcW w:w="63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Усвоить правописание слов, предназначенных для продуктивного усвоения.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Применять правила орфографии и пунктуации в речи.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Проверять написание и перенос слов по словарю</w:t>
            </w:r>
          </w:p>
        </w:tc>
      </w:tr>
      <w:tr w:rsidR="007F27E8" w:rsidRPr="00F67C0B" w:rsidTr="00F67C0B">
        <w:trPr>
          <w:trHeight w:val="474"/>
        </w:trPr>
        <w:tc>
          <w:tcPr>
            <w:tcW w:w="392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Произносительные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навыки</w:t>
            </w:r>
          </w:p>
        </w:tc>
        <w:tc>
          <w:tcPr>
            <w:tcW w:w="631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технику </w:t>
            </w:r>
            <w:proofErr w:type="spell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артикулирования</w:t>
            </w:r>
            <w:proofErr w:type="spell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отдельных звуков и звукосочетаний.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Соблюдать ударения в словах и фразах.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повествовательного</w:t>
            </w:r>
            <w:proofErr w:type="gram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побудительного; вопросительного, включая разделительный и риторический вопросы; восклицательного</w:t>
            </w:r>
          </w:p>
        </w:tc>
      </w:tr>
      <w:tr w:rsidR="007F27E8" w:rsidRPr="00F67C0B" w:rsidTr="00F67C0B">
        <w:trPr>
          <w:trHeight w:val="42"/>
        </w:trPr>
        <w:tc>
          <w:tcPr>
            <w:tcW w:w="3925" w:type="dxa"/>
            <w:gridSpan w:val="2"/>
            <w:shd w:val="clear" w:color="auto" w:fill="auto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Специальные навыки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и умения</w:t>
            </w:r>
          </w:p>
          <w:p w:rsidR="007F27E8" w:rsidRPr="00F67C0B" w:rsidRDefault="007F27E8" w:rsidP="00F67C0B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6" w:type="dxa"/>
            <w:shd w:val="clear" w:color="auto" w:fill="auto"/>
            <w:vAlign w:val="bottom"/>
          </w:tcPr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Пользоваться толковыми, двуязычными словарями и другими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справочными материалами, в том числе мультимедийными, а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также поисковыми системами и ресурсами в сети Интернет.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Составлять </w:t>
            </w:r>
            <w:proofErr w:type="spellStart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разрабатывать мнемонические</w:t>
            </w:r>
          </w:p>
          <w:p w:rsidR="007F27E8" w:rsidRPr="00F67C0B" w:rsidRDefault="007F27E8" w:rsidP="00F67C0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C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</w:tr>
    </w:tbl>
    <w:p w:rsidR="00AC583E" w:rsidRPr="00F67C0B" w:rsidRDefault="00AC583E" w:rsidP="00F67C0B">
      <w:pPr>
        <w:spacing w:line="235" w:lineRule="auto"/>
        <w:ind w:right="-284"/>
        <w:rPr>
          <w:rFonts w:ascii="Times New Roman" w:eastAsia="Times New Roman" w:hAnsi="Times New Roman"/>
          <w:b/>
          <w:sz w:val="24"/>
          <w:szCs w:val="24"/>
        </w:rPr>
      </w:pPr>
      <w:bookmarkStart w:id="3" w:name="page16"/>
      <w:bookmarkEnd w:id="3"/>
    </w:p>
    <w:p w:rsidR="00A8707C" w:rsidRPr="00F67C0B" w:rsidRDefault="00A8707C" w:rsidP="00F67C0B">
      <w:pPr>
        <w:spacing w:line="235" w:lineRule="auto"/>
        <w:ind w:right="-284"/>
        <w:rPr>
          <w:rFonts w:ascii="Times New Roman" w:eastAsia="Times New Roman" w:hAnsi="Times New Roman"/>
          <w:b/>
          <w:sz w:val="24"/>
          <w:szCs w:val="24"/>
        </w:rPr>
      </w:pPr>
      <w:r w:rsidRPr="00F67C0B">
        <w:rPr>
          <w:rFonts w:ascii="Times New Roman" w:eastAsia="Times New Roman" w:hAnsi="Times New Roman"/>
          <w:b/>
          <w:sz w:val="24"/>
          <w:szCs w:val="24"/>
        </w:rPr>
        <w:t>1.5. Количество часов на освоение рабочей программы учебной дисциплины:</w:t>
      </w:r>
    </w:p>
    <w:p w:rsidR="00A8707C" w:rsidRPr="00F67C0B" w:rsidRDefault="00A8707C" w:rsidP="00F67C0B">
      <w:pPr>
        <w:spacing w:line="11" w:lineRule="exact"/>
        <w:ind w:right="-284"/>
        <w:rPr>
          <w:rFonts w:ascii="Times New Roman" w:eastAsia="Times New Roman" w:hAnsi="Times New Roman"/>
          <w:sz w:val="24"/>
          <w:szCs w:val="24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4"/>
          <w:szCs w:val="24"/>
        </w:rPr>
      </w:pPr>
      <w:r w:rsidRPr="00F67C0B">
        <w:rPr>
          <w:rFonts w:ascii="Times New Roman" w:eastAsia="Times New Roman" w:hAnsi="Times New Roman"/>
          <w:sz w:val="24"/>
          <w:szCs w:val="24"/>
        </w:rPr>
        <w:t>максимальной учебной нагрузки обучающегося 2</w:t>
      </w:r>
      <w:r w:rsidR="007411E1" w:rsidRPr="00F67C0B">
        <w:rPr>
          <w:rFonts w:ascii="Times New Roman" w:eastAsia="Times New Roman" w:hAnsi="Times New Roman"/>
          <w:sz w:val="24"/>
          <w:szCs w:val="24"/>
        </w:rPr>
        <w:t>56</w:t>
      </w:r>
      <w:r w:rsidRPr="00F67C0B">
        <w:rPr>
          <w:rFonts w:ascii="Times New Roman" w:eastAsia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171 часов; самостоятельной работы обучающегося</w:t>
      </w:r>
      <w:r w:rsidR="007411E1" w:rsidRPr="00F67C0B">
        <w:rPr>
          <w:rFonts w:ascii="Times New Roman" w:eastAsia="Times New Roman" w:hAnsi="Times New Roman"/>
          <w:sz w:val="24"/>
          <w:szCs w:val="24"/>
        </w:rPr>
        <w:t>8</w:t>
      </w:r>
      <w:r w:rsidRPr="00F67C0B">
        <w:rPr>
          <w:rFonts w:ascii="Times New Roman" w:eastAsia="Times New Roman" w:hAnsi="Times New Roman"/>
          <w:sz w:val="24"/>
          <w:szCs w:val="24"/>
        </w:rPr>
        <w:t>5часов.</w:t>
      </w: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A8707C" w:rsidRPr="00F67C0B" w:rsidRDefault="00A8707C" w:rsidP="00F67C0B">
      <w:pPr>
        <w:spacing w:line="236" w:lineRule="auto"/>
        <w:ind w:right="-284" w:hanging="359"/>
        <w:rPr>
          <w:rFonts w:ascii="Times New Roman" w:eastAsia="Times New Roman" w:hAnsi="Times New Roman"/>
          <w:sz w:val="28"/>
          <w:szCs w:val="28"/>
        </w:rPr>
      </w:pPr>
    </w:p>
    <w:p w:rsidR="007F27E8" w:rsidRPr="00F67C0B" w:rsidRDefault="007F27E8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7F27E8" w:rsidRPr="00F67C0B" w:rsidRDefault="007F27E8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7F27E8" w:rsidRPr="00F67C0B" w:rsidRDefault="007F27E8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C73756" w:rsidRDefault="00C73756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C73756" w:rsidRDefault="00C73756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C73756" w:rsidRDefault="00C73756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C73756" w:rsidRDefault="00C73756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C73756" w:rsidRDefault="00C73756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A8707C" w:rsidRPr="00F67C0B" w:rsidRDefault="00A8707C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  <w:r w:rsidRPr="00F67C0B">
        <w:rPr>
          <w:rFonts w:ascii="Times New Roman" w:eastAsia="Times New Roman" w:hAnsi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A8707C" w:rsidRPr="00F67C0B" w:rsidRDefault="00A8707C" w:rsidP="00F67C0B">
      <w:pPr>
        <w:tabs>
          <w:tab w:val="left" w:pos="103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p w:rsidR="00A8707C" w:rsidRPr="00F67C0B" w:rsidRDefault="00A8707C" w:rsidP="00F67C0B">
      <w:pPr>
        <w:numPr>
          <w:ilvl w:val="0"/>
          <w:numId w:val="2"/>
        </w:numPr>
        <w:tabs>
          <w:tab w:val="left" w:pos="498"/>
        </w:tabs>
        <w:spacing w:line="0" w:lineRule="atLeast"/>
        <w:ind w:right="-284" w:hanging="498"/>
        <w:rPr>
          <w:rFonts w:ascii="Times New Roman" w:eastAsia="Times New Roman" w:hAnsi="Times New Roman"/>
          <w:b/>
          <w:sz w:val="28"/>
          <w:szCs w:val="28"/>
        </w:rPr>
      </w:pPr>
      <w:r w:rsidRPr="00F67C0B">
        <w:rPr>
          <w:rFonts w:ascii="Times New Roman" w:eastAsia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A8707C" w:rsidRPr="00F67C0B" w:rsidRDefault="00A8707C" w:rsidP="00F67C0B">
      <w:pPr>
        <w:tabs>
          <w:tab w:val="left" w:pos="498"/>
        </w:tabs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981"/>
      </w:tblGrid>
      <w:tr w:rsidR="00A8707C" w:rsidRPr="00F67C0B" w:rsidTr="00A8707C">
        <w:tc>
          <w:tcPr>
            <w:tcW w:w="8046" w:type="dxa"/>
            <w:shd w:val="clear" w:color="auto" w:fill="auto"/>
          </w:tcPr>
          <w:p w:rsidR="00A8707C" w:rsidRPr="00F67C0B" w:rsidRDefault="00A8707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81" w:type="dxa"/>
            <w:shd w:val="clear" w:color="auto" w:fill="auto"/>
          </w:tcPr>
          <w:p w:rsidR="00A8707C" w:rsidRPr="00F67C0B" w:rsidRDefault="00A8707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US"/>
              </w:rPr>
              <w:t>Объем часов</w:t>
            </w:r>
          </w:p>
        </w:tc>
      </w:tr>
      <w:tr w:rsidR="00A8707C" w:rsidRPr="00F67C0B" w:rsidTr="00A8707C">
        <w:tc>
          <w:tcPr>
            <w:tcW w:w="8046" w:type="dxa"/>
            <w:shd w:val="clear" w:color="auto" w:fill="auto"/>
          </w:tcPr>
          <w:p w:rsidR="00A8707C" w:rsidRPr="00F67C0B" w:rsidRDefault="00A8707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981" w:type="dxa"/>
            <w:shd w:val="clear" w:color="auto" w:fill="auto"/>
          </w:tcPr>
          <w:p w:rsidR="00A8707C" w:rsidRPr="00F67C0B" w:rsidRDefault="006D3144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val="de-DE" w:eastAsia="en-US"/>
              </w:rPr>
            </w:pPr>
            <w:r w:rsidRPr="00F67C0B">
              <w:rPr>
                <w:rFonts w:ascii="Times New Roman" w:eastAsia="Times New Roman" w:hAnsi="Times New Roman"/>
                <w:i/>
                <w:w w:val="99"/>
                <w:sz w:val="28"/>
                <w:szCs w:val="28"/>
                <w:lang w:eastAsia="en-US"/>
              </w:rPr>
              <w:t>2</w:t>
            </w:r>
            <w:r w:rsidR="009807CC" w:rsidRPr="00F67C0B">
              <w:rPr>
                <w:rFonts w:ascii="Times New Roman" w:eastAsia="Times New Roman" w:hAnsi="Times New Roman"/>
                <w:i/>
                <w:w w:val="99"/>
                <w:sz w:val="28"/>
                <w:szCs w:val="28"/>
                <w:lang w:val="de-DE" w:eastAsia="en-US"/>
              </w:rPr>
              <w:t>56</w:t>
            </w:r>
          </w:p>
        </w:tc>
      </w:tr>
      <w:tr w:rsidR="00A8707C" w:rsidRPr="00F67C0B" w:rsidTr="00A8707C">
        <w:tc>
          <w:tcPr>
            <w:tcW w:w="8046" w:type="dxa"/>
            <w:shd w:val="clear" w:color="auto" w:fill="auto"/>
          </w:tcPr>
          <w:p w:rsidR="00A8707C" w:rsidRPr="00F67C0B" w:rsidRDefault="00A8707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981" w:type="dxa"/>
            <w:shd w:val="clear" w:color="auto" w:fill="auto"/>
          </w:tcPr>
          <w:p w:rsidR="00A8707C" w:rsidRPr="00F67C0B" w:rsidRDefault="00A8707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i/>
                <w:w w:val="99"/>
                <w:sz w:val="28"/>
                <w:szCs w:val="28"/>
                <w:lang w:eastAsia="en-US"/>
              </w:rPr>
              <w:t>171</w:t>
            </w:r>
          </w:p>
        </w:tc>
      </w:tr>
      <w:tr w:rsidR="00A8707C" w:rsidRPr="00F67C0B" w:rsidTr="00A8707C">
        <w:trPr>
          <w:trHeight w:val="556"/>
        </w:trPr>
        <w:tc>
          <w:tcPr>
            <w:tcW w:w="8046" w:type="dxa"/>
            <w:shd w:val="clear" w:color="auto" w:fill="auto"/>
            <w:vAlign w:val="bottom"/>
          </w:tcPr>
          <w:p w:rsidR="00A8707C" w:rsidRPr="00F67C0B" w:rsidRDefault="00A8707C" w:rsidP="00F67C0B">
            <w:pPr>
              <w:spacing w:line="307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A8707C" w:rsidRPr="00F67C0B" w:rsidRDefault="00A8707C" w:rsidP="00F67C0B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8707C" w:rsidRPr="00F67C0B" w:rsidTr="00A8707C">
        <w:tc>
          <w:tcPr>
            <w:tcW w:w="8046" w:type="dxa"/>
            <w:shd w:val="clear" w:color="auto" w:fill="auto"/>
          </w:tcPr>
          <w:p w:rsidR="00A8707C" w:rsidRPr="00F67C0B" w:rsidRDefault="00A8707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81" w:type="dxa"/>
            <w:shd w:val="clear" w:color="auto" w:fill="auto"/>
          </w:tcPr>
          <w:p w:rsidR="00A8707C" w:rsidRPr="00F67C0B" w:rsidRDefault="009807C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val="de-DE" w:eastAsia="en-US"/>
              </w:rPr>
            </w:pPr>
            <w:r w:rsidRPr="00F67C0B">
              <w:rPr>
                <w:rFonts w:ascii="Times New Roman" w:eastAsia="Times New Roman" w:hAnsi="Times New Roman"/>
                <w:i/>
                <w:w w:val="99"/>
                <w:sz w:val="28"/>
                <w:szCs w:val="28"/>
                <w:lang w:val="de-DE" w:eastAsia="en-US"/>
              </w:rPr>
              <w:t>85</w:t>
            </w:r>
          </w:p>
        </w:tc>
      </w:tr>
      <w:tr w:rsidR="00A8707C" w:rsidRPr="00F67C0B" w:rsidTr="00A8707C">
        <w:trPr>
          <w:trHeight w:val="844"/>
        </w:trPr>
        <w:tc>
          <w:tcPr>
            <w:tcW w:w="8046" w:type="dxa"/>
            <w:shd w:val="clear" w:color="auto" w:fill="auto"/>
          </w:tcPr>
          <w:p w:rsidR="00A8707C" w:rsidRPr="00F67C0B" w:rsidRDefault="00A8707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81" w:type="dxa"/>
            <w:shd w:val="clear" w:color="auto" w:fill="auto"/>
          </w:tcPr>
          <w:p w:rsidR="00A8707C" w:rsidRPr="00F67C0B" w:rsidRDefault="00A8707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8707C" w:rsidRPr="00F67C0B" w:rsidTr="00A8707C">
        <w:tc>
          <w:tcPr>
            <w:tcW w:w="8046" w:type="dxa"/>
            <w:vMerge w:val="restart"/>
            <w:shd w:val="clear" w:color="auto" w:fill="auto"/>
            <w:vAlign w:val="bottom"/>
          </w:tcPr>
          <w:p w:rsidR="00A8707C" w:rsidRPr="00F67C0B" w:rsidRDefault="00A8707C" w:rsidP="00F67C0B">
            <w:pPr>
              <w:spacing w:line="309" w:lineRule="exact"/>
              <w:ind w:right="-284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Ролевые игры</w:t>
            </w:r>
          </w:p>
          <w:p w:rsidR="00A8707C" w:rsidRPr="00F67C0B" w:rsidRDefault="00A8707C" w:rsidP="00F67C0B">
            <w:pPr>
              <w:spacing w:line="309" w:lineRule="exact"/>
              <w:ind w:right="-284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67C0B">
              <w:rPr>
                <w:rFonts w:ascii="Times New Roman" w:hAnsi="Times New Roman"/>
                <w:i/>
                <w:sz w:val="28"/>
                <w:szCs w:val="28"/>
              </w:rPr>
              <w:t>Индивидуальные проекты</w:t>
            </w:r>
            <w:proofErr w:type="gramEnd"/>
          </w:p>
        </w:tc>
        <w:tc>
          <w:tcPr>
            <w:tcW w:w="1981" w:type="dxa"/>
            <w:shd w:val="clear" w:color="auto" w:fill="auto"/>
            <w:vAlign w:val="bottom"/>
          </w:tcPr>
          <w:p w:rsidR="00A8707C" w:rsidRPr="00F67C0B" w:rsidRDefault="00A8707C" w:rsidP="00F67C0B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8707C" w:rsidRPr="00F67C0B" w:rsidTr="00A8707C">
        <w:tc>
          <w:tcPr>
            <w:tcW w:w="8046" w:type="dxa"/>
            <w:vMerge/>
            <w:shd w:val="clear" w:color="auto" w:fill="auto"/>
            <w:vAlign w:val="bottom"/>
          </w:tcPr>
          <w:p w:rsidR="00A8707C" w:rsidRPr="00F67C0B" w:rsidRDefault="00A8707C" w:rsidP="00F67C0B">
            <w:pPr>
              <w:spacing w:line="321" w:lineRule="exact"/>
              <w:ind w:right="-284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A8707C" w:rsidRPr="00F67C0B" w:rsidRDefault="00C73756" w:rsidP="00F67C0B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A8707C" w:rsidRPr="00F67C0B" w:rsidTr="00A8707C">
        <w:tc>
          <w:tcPr>
            <w:tcW w:w="8046" w:type="dxa"/>
            <w:vMerge/>
            <w:shd w:val="clear" w:color="auto" w:fill="auto"/>
            <w:vAlign w:val="bottom"/>
          </w:tcPr>
          <w:p w:rsidR="00A8707C" w:rsidRPr="00F67C0B" w:rsidRDefault="00A8707C" w:rsidP="00F67C0B">
            <w:pPr>
              <w:spacing w:line="321" w:lineRule="exact"/>
              <w:ind w:right="-284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A8707C" w:rsidRPr="00F67C0B" w:rsidRDefault="00C73756" w:rsidP="00F67C0B">
            <w:pPr>
              <w:spacing w:line="0" w:lineRule="atLeast"/>
              <w:ind w:right="-284"/>
              <w:rPr>
                <w:rFonts w:ascii="Times New Roman" w:eastAsia="Times New Roman" w:hAnsi="Times New Roman"/>
                <w:i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8"/>
                <w:szCs w:val="28"/>
                <w:lang w:eastAsia="en-US"/>
              </w:rPr>
              <w:t>40</w:t>
            </w:r>
          </w:p>
        </w:tc>
      </w:tr>
      <w:tr w:rsidR="00A8707C" w:rsidRPr="00F67C0B" w:rsidTr="00A8707C">
        <w:tc>
          <w:tcPr>
            <w:tcW w:w="8046" w:type="dxa"/>
            <w:shd w:val="clear" w:color="auto" w:fill="auto"/>
            <w:vAlign w:val="bottom"/>
          </w:tcPr>
          <w:p w:rsidR="00A8707C" w:rsidRPr="00F67C0B" w:rsidRDefault="00A8707C" w:rsidP="00F67C0B">
            <w:pPr>
              <w:spacing w:line="321" w:lineRule="exact"/>
              <w:ind w:right="-284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 w:rsidRPr="00F67C0B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Итоговая аттестация в форме дифференцированного зачета</w:t>
            </w:r>
          </w:p>
          <w:p w:rsidR="00A8707C" w:rsidRPr="00F67C0B" w:rsidRDefault="00A8707C" w:rsidP="00F67C0B">
            <w:pPr>
              <w:spacing w:line="321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A8707C" w:rsidRPr="00F67C0B" w:rsidRDefault="00A8707C" w:rsidP="00F67C0B">
            <w:pPr>
              <w:spacing w:line="304" w:lineRule="exact"/>
              <w:ind w:right="-284"/>
              <w:rPr>
                <w:rFonts w:ascii="Times New Roman" w:eastAsia="Times New Roman" w:hAnsi="Times New Roman"/>
                <w:i/>
                <w:w w:val="99"/>
                <w:sz w:val="28"/>
                <w:szCs w:val="28"/>
                <w:lang w:eastAsia="en-US"/>
              </w:rPr>
            </w:pPr>
          </w:p>
        </w:tc>
      </w:tr>
    </w:tbl>
    <w:p w:rsidR="00A8707C" w:rsidRPr="00F67C0B" w:rsidRDefault="00A8707C" w:rsidP="00F67C0B">
      <w:pPr>
        <w:spacing w:line="231" w:lineRule="auto"/>
        <w:ind w:right="-284"/>
        <w:rPr>
          <w:rFonts w:ascii="Times New Roman" w:eastAsia="Times New Roman" w:hAnsi="Times New Roman"/>
          <w:i/>
          <w:sz w:val="28"/>
          <w:szCs w:val="28"/>
        </w:rPr>
      </w:pPr>
      <w:r w:rsidRPr="00F67C0B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A8707C" w:rsidRPr="00F67C0B" w:rsidRDefault="00A8707C" w:rsidP="00F67C0B">
      <w:pPr>
        <w:spacing w:line="231" w:lineRule="auto"/>
        <w:ind w:right="-284"/>
        <w:rPr>
          <w:rFonts w:ascii="Times New Roman" w:eastAsia="Times New Roman" w:hAnsi="Times New Roman"/>
          <w:i/>
          <w:sz w:val="24"/>
          <w:szCs w:val="24"/>
        </w:rPr>
        <w:sectPr w:rsidR="00A8707C" w:rsidRPr="00F67C0B" w:rsidSect="00A8707C">
          <w:pgSz w:w="11900" w:h="16838"/>
          <w:pgMar w:top="1134" w:right="567" w:bottom="1134" w:left="1134" w:header="0" w:footer="0" w:gutter="0"/>
          <w:cols w:space="0" w:equalWidth="0">
            <w:col w:w="9811"/>
          </w:cols>
          <w:docGrid w:linePitch="360"/>
        </w:sectPr>
      </w:pPr>
    </w:p>
    <w:p w:rsidR="006C69FC" w:rsidRPr="00586B7E" w:rsidRDefault="006C69FC" w:rsidP="006C69FC">
      <w:pPr>
        <w:spacing w:line="360" w:lineRule="auto"/>
        <w:ind w:right="-284" w:firstLine="709"/>
        <w:jc w:val="both"/>
        <w:rPr>
          <w:rFonts w:ascii="Times New Roman" w:eastAsia="Times New Roman" w:hAnsi="Times New Roman"/>
          <w:b/>
          <w:sz w:val="28"/>
        </w:rPr>
      </w:pPr>
      <w:bookmarkStart w:id="4" w:name="page17"/>
      <w:bookmarkEnd w:id="4"/>
      <w:r w:rsidRPr="00586B7E">
        <w:rPr>
          <w:rFonts w:ascii="Times New Roman" w:eastAsia="Times New Roman" w:hAnsi="Times New Roman"/>
          <w:b/>
          <w:sz w:val="28"/>
        </w:rPr>
        <w:lastRenderedPageBreak/>
        <w:t>2.2. Тематический план и содержание учебной дисциплины Иностранный язык (</w:t>
      </w:r>
      <w:r w:rsidR="00B45C64">
        <w:rPr>
          <w:rFonts w:ascii="Times New Roman" w:eastAsia="Times New Roman" w:hAnsi="Times New Roman"/>
          <w:b/>
          <w:sz w:val="28"/>
        </w:rPr>
        <w:t>немецкий</w:t>
      </w:r>
      <w:r w:rsidRPr="00586B7E">
        <w:rPr>
          <w:rFonts w:ascii="Times New Roman" w:eastAsia="Times New Roman" w:hAnsi="Times New Roman"/>
          <w:b/>
          <w:sz w:val="28"/>
        </w:rPr>
        <w:t>)</w:t>
      </w:r>
    </w:p>
    <w:p w:rsidR="006C69FC" w:rsidRPr="00586B7E" w:rsidRDefault="006C69FC" w:rsidP="006C69FC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86B7E">
        <w:rPr>
          <w:rFonts w:ascii="Times New Roman" w:eastAsia="Times New Roman" w:hAnsi="Times New Roman"/>
          <w:i/>
          <w:sz w:val="20"/>
          <w:szCs w:val="20"/>
        </w:rPr>
        <w:t>наименование дисциплины</w:t>
      </w:r>
    </w:p>
    <w:p w:rsidR="006C69FC" w:rsidRPr="00586B7E" w:rsidRDefault="006C69FC" w:rsidP="006C69FC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C69FC" w:rsidRPr="00586B7E" w:rsidRDefault="006C69FC" w:rsidP="006C69FC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0"/>
        <w:gridCol w:w="98"/>
        <w:gridCol w:w="7796"/>
        <w:gridCol w:w="2126"/>
        <w:gridCol w:w="1276"/>
      </w:tblGrid>
      <w:tr w:rsidR="006C69FC" w:rsidRPr="00C7557E" w:rsidTr="00842E4C">
        <w:trPr>
          <w:trHeight w:val="728"/>
        </w:trPr>
        <w:tc>
          <w:tcPr>
            <w:tcW w:w="3730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Содержание  учебного  материала,  лабораторные работы  и  практические  занятия,, самостоятельная работа </w:t>
            </w:r>
            <w:proofErr w:type="gramStart"/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6C69FC" w:rsidRPr="00C7557E" w:rsidTr="00842E4C">
        <w:tc>
          <w:tcPr>
            <w:tcW w:w="3730" w:type="dxa"/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4" w:type="dxa"/>
            <w:gridSpan w:val="2"/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C69FC" w:rsidRPr="00C7557E" w:rsidTr="00842E4C">
        <w:tc>
          <w:tcPr>
            <w:tcW w:w="15026" w:type="dxa"/>
            <w:gridSpan w:val="5"/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Технический профиль профессионального образования</w:t>
            </w:r>
          </w:p>
        </w:tc>
      </w:tr>
      <w:tr w:rsidR="006C69FC" w:rsidRPr="00C7557E" w:rsidTr="00842E4C">
        <w:tc>
          <w:tcPr>
            <w:tcW w:w="15026" w:type="dxa"/>
            <w:gridSpan w:val="5"/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Основное содержание</w:t>
            </w:r>
          </w:p>
        </w:tc>
      </w:tr>
      <w:tr w:rsidR="006C69FC" w:rsidRPr="00C7557E" w:rsidTr="00842E4C">
        <w:tc>
          <w:tcPr>
            <w:tcW w:w="3828" w:type="dxa"/>
            <w:gridSpan w:val="2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</w:t>
            </w:r>
            <w:r w:rsidRPr="00C7557E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Введение.</w:t>
            </w:r>
          </w:p>
        </w:tc>
        <w:tc>
          <w:tcPr>
            <w:tcW w:w="7796" w:type="dxa"/>
            <w:shd w:val="clear" w:color="auto" w:fill="auto"/>
          </w:tcPr>
          <w:p w:rsidR="006C69FC" w:rsidRPr="00C7557E" w:rsidRDefault="006C69FC" w:rsidP="006C69F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Цели и задачи изучения учебной дисциплины «Немецкий». Немецкий язык как язык международного общения и средство     познания национальных культур. Основные варианты немецкого      языка, их сходство и различия. Роль немецкого языка при освоении профессий   СПО и специальностей СПО.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15026" w:type="dxa"/>
            <w:gridSpan w:val="5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6C69FC" w:rsidRPr="00C7557E" w:rsidTr="00842E4C">
        <w:trPr>
          <w:trHeight w:val="246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Приветствие, прощание, представление себя и других  людей </w:t>
            </w:r>
            <w:proofErr w:type="gramStart"/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официальной и </w:t>
            </w:r>
          </w:p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неофициальной обстановке.</w:t>
            </w:r>
          </w:p>
        </w:tc>
        <w:tc>
          <w:tcPr>
            <w:tcW w:w="779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6C69FC" w:rsidRPr="00C7557E" w:rsidRDefault="006C69FC" w:rsidP="00842E4C">
            <w:pPr>
              <w:widowControl w:val="0"/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Приветствие, прощание, представление себя и других людей в  официальной и неофициальной обстановке. </w:t>
            </w:r>
            <w:r w:rsidRPr="00C7557E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материал:  Имя существительное. </w:t>
            </w:r>
            <w:proofErr w:type="gramStart"/>
            <w:r w:rsidRPr="00C7557E">
              <w:rPr>
                <w:rFonts w:ascii="Times New Roman" w:hAnsi="Times New Roman"/>
                <w:sz w:val="24"/>
                <w:szCs w:val="24"/>
              </w:rPr>
              <w:t xml:space="preserve">Образование множественного числа с помощью внешней и внутренней флексии; множественное число существительных, </w:t>
            </w:r>
            <w:r w:rsidRPr="00C7557E">
              <w:rPr>
                <w:rFonts w:ascii="Times New Roman" w:hAnsi="Times New Roman"/>
                <w:sz w:val="24"/>
                <w:szCs w:val="24"/>
              </w:rPr>
              <w:lastRenderedPageBreak/>
              <w:t>заимствованных из греческого и латинского языков; существительные, имеющие одну форму для единственного и множественного числа;     чтение и правописание окончаний.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Тема 3.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Описание человека (внешность, национальность, образование, личные качества,   род занятий, должность, место</w:t>
            </w:r>
            <w:proofErr w:type="gramEnd"/>
          </w:p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работы и др.).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96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73" w:rsidRPr="00C7557E" w:rsidRDefault="006C69FC" w:rsidP="00A04073">
            <w:pPr>
              <w:autoSpaceDE w:val="0"/>
              <w:autoSpaceDN w:val="0"/>
              <w:adjustRightInd w:val="0"/>
              <w:spacing w:after="0" w:line="360" w:lineRule="auto"/>
              <w:ind w:left="360" w:right="-284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7557E">
              <w:rPr>
                <w:rFonts w:eastAsiaTheme="minorHAnsi"/>
                <w:sz w:val="24"/>
                <w:szCs w:val="24"/>
                <w:lang w:eastAsia="en-US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  <w:proofErr w:type="gramEnd"/>
          </w:p>
          <w:p w:rsidR="00A04073" w:rsidRPr="00C7557E" w:rsidRDefault="00A04073" w:rsidP="00A04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слов в немецком предложении. </w:t>
            </w:r>
            <w:r w:rsidRPr="00C7557E">
              <w:rPr>
                <w:rFonts w:ascii="Times New Roman" w:eastAsia="Times New Roman" w:hAnsi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 w:rsidRPr="00C755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Pr="00C7557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5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C7557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5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werden</w:t>
            </w:r>
            <w:proofErr w:type="spellEnd"/>
            <w:r w:rsidRPr="00C7557E">
              <w:rPr>
                <w:rFonts w:ascii="Times New Roman" w:hAnsi="Times New Roman"/>
                <w:bCs/>
                <w:sz w:val="24"/>
                <w:szCs w:val="24"/>
              </w:rPr>
              <w:t>. Глаголы в настоящем времени.</w:t>
            </w:r>
            <w:r w:rsidR="00CA4A68" w:rsidRPr="00C7557E">
              <w:rPr>
                <w:rFonts w:ascii="Times New Roman" w:hAnsi="Times New Roman"/>
                <w:bCs/>
                <w:sz w:val="24"/>
                <w:szCs w:val="24"/>
              </w:rPr>
              <w:t xml:space="preserve"> Имя существительное. Род имён существительных.</w:t>
            </w:r>
          </w:p>
          <w:p w:rsidR="006C69FC" w:rsidRPr="00C7557E" w:rsidRDefault="006C69FC" w:rsidP="00A04073">
            <w:pPr>
              <w:pStyle w:val="a3"/>
              <w:autoSpaceDE w:val="0"/>
              <w:autoSpaceDN w:val="0"/>
              <w:adjustRightInd w:val="0"/>
              <w:spacing w:after="0" w:line="360" w:lineRule="auto"/>
              <w:ind w:right="-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rPr>
          <w:trHeight w:val="864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57E"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57E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  <w:r w:rsidRPr="00C7557E">
              <w:rPr>
                <w:rFonts w:ascii="Times New Roman" w:hAnsi="Times New Roman"/>
                <w:sz w:val="24"/>
                <w:szCs w:val="24"/>
              </w:rPr>
              <w:t xml:space="preserve"> «Каким должен быть настоящий профессионал?».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246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Семья и семейные отношения, домашние  обязанности.</w:t>
            </w:r>
          </w:p>
        </w:tc>
        <w:tc>
          <w:tcPr>
            <w:tcW w:w="779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276" w:type="dxa"/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CA4A68" w:rsidRPr="00C7557E" w:rsidRDefault="006C69FC" w:rsidP="00CA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Семья и семейные отношения, домашние обязанности</w:t>
            </w:r>
            <w:r w:rsidRPr="00C755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4A68" w:rsidRPr="00C7557E" w:rsidRDefault="00CA4A68" w:rsidP="00CA4A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Грамматика: настоящее время. Порядок слов в предложении: повествовательных,</w:t>
            </w:r>
          </w:p>
          <w:p w:rsidR="00CA4A68" w:rsidRPr="00C7557E" w:rsidRDefault="00CA4A68" w:rsidP="00CA4A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вопросительных, отрицательных. Артикли. Предлоги места и направления.</w:t>
            </w:r>
          </w:p>
          <w:p w:rsidR="00A04073" w:rsidRPr="00C7557E" w:rsidRDefault="00A04073" w:rsidP="00CA4A68">
            <w:pPr>
              <w:pStyle w:val="a3"/>
              <w:spacing w:after="0"/>
              <w:ind w:left="360"/>
            </w:pPr>
          </w:p>
          <w:p w:rsidR="006C69FC" w:rsidRPr="00C7557E" w:rsidRDefault="006C69FC" w:rsidP="00CA4A6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5. 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68" w:rsidRPr="00C7557E" w:rsidRDefault="006C69FC" w:rsidP="00CA4A6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Описание жилища и учебного заведения (здание, обстановка, условия жизни, техника, оборудование). </w:t>
            </w:r>
          </w:p>
          <w:p w:rsidR="00CA4A68" w:rsidRPr="00C7557E" w:rsidRDefault="00CA4A68" w:rsidP="00CA4A6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Грамматика.  </w:t>
            </w:r>
            <w:r w:rsidRPr="00C7557E">
              <w:rPr>
                <w:rFonts w:ascii="Times New Roman" w:hAnsi="Times New Roman"/>
                <w:sz w:val="24"/>
                <w:szCs w:val="24"/>
              </w:rPr>
              <w:t xml:space="preserve">Модальные глаголы. Артикль. Артикли определенный, неопределенный, нулевой. Чтение артиклей. Употребление артикля в </w:t>
            </w:r>
            <w:r w:rsidRPr="00C7557E">
              <w:rPr>
                <w:rFonts w:ascii="Times New Roman" w:hAnsi="Times New Roman"/>
                <w:sz w:val="24"/>
                <w:szCs w:val="24"/>
              </w:rPr>
              <w:lastRenderedPageBreak/>
              <w:t>устойчивых выражениях, с географическими названиями</w:t>
            </w:r>
          </w:p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6. 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Распорядок дня студента колледжа.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Распорядок дня студента колледжа. </w:t>
            </w:r>
            <w:r w:rsidR="00CA4A68" w:rsidRPr="00C7557E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названий дней недели. Время. Часы. Имя числительное. </w:t>
            </w:r>
            <w:r w:rsidR="00CA4A68" w:rsidRPr="00C7557E">
              <w:rPr>
                <w:rFonts w:ascii="Times New Roman" w:hAnsi="Times New Roman"/>
                <w:sz w:val="24"/>
                <w:szCs w:val="24"/>
              </w:rPr>
              <w:t>Местоимённые наречия.Настоящее время. Порядок слов в предложениях:повествовательных,вопросительных, отрицательных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7. </w:t>
            </w:r>
            <w:r w:rsidRPr="00C7557E">
              <w:rPr>
                <w:rFonts w:ascii="Times New Roman" w:hAnsi="Times New Roman"/>
                <w:b/>
                <w:sz w:val="24"/>
                <w:szCs w:val="24"/>
              </w:rPr>
              <w:t>Хобби, досуг.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68" w:rsidRPr="00C7557E" w:rsidRDefault="006C69FC" w:rsidP="00CA4A6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Хобби, досуг.</w:t>
            </w:r>
          </w:p>
          <w:p w:rsidR="00CA4A68" w:rsidRPr="00C7557E" w:rsidRDefault="00CA4A68" w:rsidP="00CA4A6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 xml:space="preserve"> Грамматический материал: Наречие. Образование степеней сравнения. Наречия, обозначающие количество, место, направление.</w:t>
            </w:r>
          </w:p>
          <w:p w:rsidR="006C69FC" w:rsidRPr="00C7557E" w:rsidRDefault="006C69FC" w:rsidP="00842E4C">
            <w:pPr>
              <w:widowControl w:val="0"/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8. </w:t>
            </w:r>
            <w:r w:rsidRPr="00C7557E">
              <w:rPr>
                <w:rFonts w:ascii="Times New Roman" w:hAnsi="Times New Roman"/>
                <w:b/>
                <w:sz w:val="24"/>
                <w:szCs w:val="24"/>
              </w:rPr>
              <w:t>Описание   местоположения объекта (адрес, как найти).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68" w:rsidRPr="00C7557E" w:rsidRDefault="006C69FC" w:rsidP="00CA4A6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Описание   местоположения объекта (адрес, как найти)</w:t>
            </w:r>
            <w:proofErr w:type="gramStart"/>
            <w:r w:rsidR="00CA4A68" w:rsidRPr="00C755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C69FC" w:rsidRPr="00C7557E" w:rsidRDefault="00CA4A68" w:rsidP="00CA4A6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Предлоги. Управление предлогов. Имя прилагательное. Степени сравнения прилагательных. Маршрут.  Наречия, обозначающие количество, место, направление.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9. </w:t>
            </w:r>
            <w:r w:rsidRPr="00C7557E">
              <w:rPr>
                <w:rFonts w:ascii="Times New Roman" w:hAnsi="Times New Roman"/>
                <w:b/>
                <w:sz w:val="24"/>
                <w:szCs w:val="24"/>
              </w:rPr>
              <w:t>Магазины, товары, совершение покупок.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68" w:rsidRPr="00C7557E" w:rsidRDefault="006C69FC" w:rsidP="00CA4A6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Магазины, товары, совершение покупок</w:t>
            </w:r>
          </w:p>
          <w:p w:rsidR="00CA4A68" w:rsidRPr="00C7557E" w:rsidRDefault="00CA4A68" w:rsidP="00CA4A6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слов в вопросительном предложении с вопросительным словом и без вопросительного слова. Имя существительное. Возвратные глаголы. Спряжение возвратных глаголов.</w:t>
            </w:r>
            <w:r w:rsidRPr="00C7557E">
              <w:rPr>
                <w:rFonts w:ascii="Times New Roman" w:hAnsi="Times New Roman"/>
                <w:sz w:val="24"/>
                <w:szCs w:val="24"/>
              </w:rPr>
              <w:t>Временные формы глагола. Модальные глаголы.</w:t>
            </w:r>
          </w:p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10. </w:t>
            </w:r>
            <w:r w:rsidRPr="00C7557E">
              <w:rPr>
                <w:rFonts w:ascii="Times New Roman" w:hAnsi="Times New Roman"/>
                <w:b/>
                <w:sz w:val="24"/>
                <w:szCs w:val="24"/>
              </w:rPr>
              <w:t>Физкультура и спорт, здоровый образ жизни.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68" w:rsidRPr="00C7557E" w:rsidRDefault="006C69FC" w:rsidP="00CA4A68">
            <w:pPr>
              <w:pStyle w:val="a3"/>
              <w:numPr>
                <w:ilvl w:val="0"/>
                <w:numId w:val="10"/>
              </w:numPr>
              <w:spacing w:after="0"/>
            </w:pPr>
            <w:r w:rsidRPr="00C7557E">
              <w:t>Физкультура и спорт, здоровый образ жизни.</w:t>
            </w:r>
          </w:p>
          <w:p w:rsidR="00CA4A68" w:rsidRPr="00C7557E" w:rsidRDefault="00CA4A68" w:rsidP="00CA4A68">
            <w:pPr>
              <w:pStyle w:val="a3"/>
              <w:numPr>
                <w:ilvl w:val="0"/>
                <w:numId w:val="10"/>
              </w:numPr>
              <w:spacing w:after="0"/>
            </w:pPr>
            <w:r w:rsidRPr="00C7557E">
              <w:t xml:space="preserve">Грамматический    материал: Имя числительное. Числительные количественные и  порядковые. Дроби. Обозначение годов, дат, времени, периодов. Арифметические действия и вычисления. </w:t>
            </w:r>
            <w:r w:rsidRPr="00C7557E">
              <w:rPr>
                <w:bCs/>
              </w:rPr>
              <w:t>Суффиксы женского рода.</w:t>
            </w:r>
          </w:p>
          <w:p w:rsidR="006C69FC" w:rsidRPr="00C7557E" w:rsidRDefault="006C69FC" w:rsidP="00842E4C">
            <w:pPr>
              <w:widowControl w:val="0"/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11. </w:t>
            </w:r>
            <w:r w:rsidRPr="00C7557E">
              <w:rPr>
                <w:rFonts w:ascii="Times New Roman" w:hAnsi="Times New Roman"/>
                <w:b/>
                <w:sz w:val="24"/>
                <w:szCs w:val="24"/>
              </w:rPr>
              <w:t>Экскурсии и   путешествия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53" w:rsidRDefault="006C69FC" w:rsidP="00B45C64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Экскурсии и путешествия.</w:t>
            </w:r>
          </w:p>
          <w:p w:rsidR="00B45C64" w:rsidRPr="00C7557E" w:rsidRDefault="00B45C64" w:rsidP="00B45C64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Глагол. Временные формы глагола. Имя прилагательное. Степени сравнения прилагательных.Предлоги.    Управление предлогов</w:t>
            </w:r>
          </w:p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57E"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Экскурсия по родному городу (достопримечательности, разработка маршрута).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12. </w:t>
            </w:r>
            <w:r w:rsidRPr="00C7557E">
              <w:rPr>
                <w:rFonts w:ascii="Times New Roman" w:hAnsi="Times New Roman"/>
                <w:b/>
                <w:sz w:val="24"/>
                <w:szCs w:val="24"/>
              </w:rPr>
              <w:t>Россия, ее    национальные символы, государственное и политическое устройство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64" w:rsidRPr="00C7557E" w:rsidRDefault="006C69FC" w:rsidP="00B45C64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 xml:space="preserve">Россия, ее национальные символы, государственное и политическое устройство. </w:t>
            </w:r>
          </w:p>
          <w:p w:rsidR="00B45C64" w:rsidRPr="00C7557E" w:rsidRDefault="00B45C64" w:rsidP="00B45C64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материал: </w:t>
            </w:r>
            <w:r w:rsidRPr="00C7557E">
              <w:rPr>
                <w:rFonts w:ascii="Times New Roman" w:hAnsi="Times New Roman"/>
                <w:bCs/>
                <w:sz w:val="24"/>
                <w:szCs w:val="24"/>
              </w:rPr>
              <w:t>Отделяемые, неотделяемые приставки. Модальные глаголы. Значение и употребление модальных глаголов.</w:t>
            </w:r>
            <w:r w:rsidRPr="00C7557E">
              <w:rPr>
                <w:rFonts w:ascii="Times New Roman" w:eastAsia="Times New Roman" w:hAnsi="Times New Roman"/>
                <w:sz w:val="24"/>
                <w:szCs w:val="24"/>
              </w:rPr>
              <w:t>Порядок слов в вопросительном предложении с вопросительным словом и без вопросительного слова</w:t>
            </w:r>
          </w:p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B45C64" w:rsidRPr="00C7557E" w:rsidRDefault="00B45C64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57E"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Путеводитель по родному краю: визитная карточка, история, география, экологическая обстановка, фольклор.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473"/>
        </w:trPr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B45C64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13. </w:t>
            </w:r>
            <w:proofErr w:type="spellStart"/>
            <w:r w:rsidR="00B45C64" w:rsidRPr="00C7557E">
              <w:rPr>
                <w:rFonts w:ascii="Times New Roman" w:hAnsi="Times New Roman"/>
                <w:b/>
                <w:sz w:val="24"/>
                <w:szCs w:val="24"/>
              </w:rPr>
              <w:t>Немецк</w:t>
            </w:r>
            <w:r w:rsidRPr="00C7557E">
              <w:rPr>
                <w:rFonts w:ascii="Times New Roman" w:hAnsi="Times New Roman"/>
                <w:b/>
                <w:sz w:val="24"/>
                <w:szCs w:val="24"/>
              </w:rPr>
              <w:t>оговорящие</w:t>
            </w:r>
            <w:proofErr w:type="spellEnd"/>
            <w:r w:rsidRPr="00C7557E">
              <w:rPr>
                <w:rFonts w:ascii="Times New Roman" w:hAnsi="Times New Roman"/>
                <w:b/>
                <w:sz w:val="24"/>
                <w:szCs w:val="24"/>
              </w:rPr>
              <w:t xml:space="preserve">    страны, географическое положение, климат, флора и   фауна, национальные символы, государственное и политическое устройство, наиболее развитые отрасли экономики, достопримечательности,  традиции.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473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64" w:rsidRPr="00C7557E" w:rsidRDefault="00B45C64" w:rsidP="00842E4C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57E">
              <w:rPr>
                <w:rFonts w:ascii="Times New Roman" w:hAnsi="Times New Roman"/>
                <w:sz w:val="24"/>
                <w:szCs w:val="24"/>
              </w:rPr>
              <w:t>Немецк</w:t>
            </w:r>
            <w:r w:rsidR="006C69FC" w:rsidRPr="00C7557E">
              <w:rPr>
                <w:rFonts w:ascii="Times New Roman" w:hAnsi="Times New Roman"/>
                <w:sz w:val="24"/>
                <w:szCs w:val="24"/>
              </w:rPr>
              <w:t>оговорящие</w:t>
            </w:r>
            <w:proofErr w:type="spellEnd"/>
            <w:r w:rsidR="006C69FC" w:rsidRPr="00C7557E">
              <w:rPr>
                <w:rFonts w:ascii="Times New Roman" w:hAnsi="Times New Roman"/>
                <w:sz w:val="24"/>
                <w:szCs w:val="24"/>
              </w:rPr>
      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  <w:r w:rsidRPr="00C755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9FC" w:rsidRPr="00C7557E" w:rsidRDefault="00B45C64" w:rsidP="00842E4C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bCs/>
                <w:sz w:val="24"/>
                <w:szCs w:val="24"/>
              </w:rPr>
              <w:t xml:space="preserve"> Грамматический материал: Вопросительные предложения.</w:t>
            </w:r>
            <w:r w:rsidRPr="00C7557E">
              <w:rPr>
                <w:rFonts w:ascii="Times New Roman" w:eastAsia="Times New Roman" w:hAnsi="Times New Roman"/>
                <w:sz w:val="24"/>
                <w:szCs w:val="24"/>
              </w:rPr>
              <w:t>Возвратные глаголы. Спряжение возвратных глаголов</w:t>
            </w: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rPr>
          <w:trHeight w:val="473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57E"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  <w:r w:rsidRPr="00C755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Сценарий телевизионной программы о жизни публичной персоны: биографические факты, вопросы для интервью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 14.</w:t>
            </w:r>
            <w:r w:rsidRPr="00C7557E"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64" w:rsidRPr="00C7557E" w:rsidRDefault="006C69FC" w:rsidP="00B45C64">
            <w:pPr>
              <w:pStyle w:val="a3"/>
              <w:widowControl w:val="0"/>
              <w:numPr>
                <w:ilvl w:val="0"/>
                <w:numId w:val="11"/>
              </w:numPr>
              <w:spacing w:line="360" w:lineRule="auto"/>
              <w:ind w:right="-284"/>
            </w:pPr>
            <w:r w:rsidRPr="00C7557E">
              <w:t>Научно-технический прогресс.</w:t>
            </w:r>
          </w:p>
          <w:p w:rsidR="00B45C64" w:rsidRPr="00C7557E" w:rsidRDefault="006C69FC" w:rsidP="00B45C64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 xml:space="preserve"> Грамматический материал: </w:t>
            </w:r>
            <w:r w:rsidR="00B45C64" w:rsidRPr="00C7557E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распознавания и употребления в речи артиклей: </w:t>
            </w:r>
            <w:proofErr w:type="gramStart"/>
            <w:r w:rsidR="00B45C64" w:rsidRPr="00C7557E">
              <w:rPr>
                <w:rFonts w:ascii="Times New Roman" w:hAnsi="Times New Roman"/>
                <w:sz w:val="24"/>
                <w:szCs w:val="24"/>
              </w:rPr>
              <w:t>определенный</w:t>
            </w:r>
            <w:proofErr w:type="gramEnd"/>
            <w:r w:rsidR="00B45C64" w:rsidRPr="00C7557E">
              <w:rPr>
                <w:rFonts w:ascii="Times New Roman" w:hAnsi="Times New Roman"/>
                <w:sz w:val="24"/>
                <w:szCs w:val="24"/>
              </w:rPr>
              <w:t>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  <w:r w:rsidR="00B45C64" w:rsidRPr="00C7557E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слов в вопросительном предложении с вопросительным словом и без вопросительногослова.</w:t>
            </w:r>
          </w:p>
          <w:p w:rsidR="006C69FC" w:rsidRPr="00C7557E" w:rsidRDefault="006C69FC" w:rsidP="00842E4C">
            <w:pPr>
              <w:widowControl w:val="0"/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rPr>
          <w:trHeight w:val="415"/>
        </w:trPr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Тема 15.</w:t>
            </w:r>
            <w:r w:rsidRPr="00C7557E">
              <w:rPr>
                <w:rFonts w:ascii="Times New Roman" w:hAnsi="Times New Roman"/>
                <w:b/>
                <w:sz w:val="24"/>
                <w:szCs w:val="24"/>
              </w:rPr>
              <w:t>Человек и природа, экологические проблемы.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64" w:rsidRPr="00C7557E" w:rsidRDefault="006C69FC" w:rsidP="00B45C64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Человек и природа, экологические проблемы.</w:t>
            </w:r>
          </w:p>
          <w:p w:rsidR="00B45C64" w:rsidRPr="00C7557E" w:rsidRDefault="00B45C64" w:rsidP="00B45C64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 xml:space="preserve"> Грамматический материал: </w:t>
            </w:r>
            <w:proofErr w:type="spellStart"/>
            <w:r w:rsidRPr="00C7557E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proofErr w:type="spellEnd"/>
            <w:r w:rsidRPr="00C7557E">
              <w:rPr>
                <w:rFonts w:ascii="Times New Roman" w:hAnsi="Times New Roman"/>
                <w:sz w:val="24"/>
                <w:szCs w:val="24"/>
              </w:rPr>
              <w:t xml:space="preserve">, образование, </w:t>
            </w:r>
            <w:proofErr w:type="spellStart"/>
            <w:r w:rsidRPr="00C7557E">
              <w:rPr>
                <w:rFonts w:ascii="Times New Roman" w:hAnsi="Times New Roman"/>
                <w:sz w:val="24"/>
                <w:szCs w:val="24"/>
              </w:rPr>
              <w:t>употребление.</w:t>
            </w:r>
            <w:r w:rsidRPr="00C7557E">
              <w:rPr>
                <w:rFonts w:ascii="Times New Roman" w:hAnsi="Times New Roman"/>
                <w:bCs/>
                <w:sz w:val="24"/>
                <w:szCs w:val="24"/>
              </w:rPr>
              <w:t>Отделяемые</w:t>
            </w:r>
            <w:proofErr w:type="spellEnd"/>
            <w:r w:rsidRPr="00C7557E">
              <w:rPr>
                <w:rFonts w:ascii="Times New Roman" w:hAnsi="Times New Roman"/>
                <w:bCs/>
                <w:sz w:val="24"/>
                <w:szCs w:val="24"/>
              </w:rPr>
              <w:t>, неотделяемые приставки.</w:t>
            </w:r>
          </w:p>
          <w:p w:rsidR="006C69FC" w:rsidRPr="00C7557E" w:rsidRDefault="00B45C64" w:rsidP="00B45C64">
            <w:pPr>
              <w:widowControl w:val="0"/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Профессионально ориентированное содержание</w:t>
            </w:r>
          </w:p>
        </w:tc>
      </w:tr>
      <w:tr w:rsidR="006C69FC" w:rsidRPr="00C7557E" w:rsidTr="00842E4C">
        <w:trPr>
          <w:trHeight w:val="503"/>
        </w:trPr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16. 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Достижения и     инновации в области науки и техники.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408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Достижения и инновации в области науки и техники.</w:t>
            </w:r>
            <w:r w:rsidR="00B45C64"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Склонение прилагательных.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rPr>
          <w:trHeight w:val="984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Ролевые игры</w:t>
            </w:r>
          </w:p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 xml:space="preserve">Подбор персонала на открытые на предприятии вакансии. </w:t>
            </w:r>
          </w:p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Интервью корреспондента с работниками предприятия (представление, описание личных и профессиональных качеств).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497"/>
        </w:trPr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17. 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Машины и механизмы. Промышленное оборудование.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653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Машины и механизмы. Промышленное оборудование.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rPr>
          <w:trHeight w:val="1328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Ролевые игры</w:t>
            </w:r>
          </w:p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На международной специализированной выставке (представление продукции, переговоры с потенциальными клиентами).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356"/>
        </w:trPr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18. 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Современные 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компьютерные технологии в промышленности.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549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Современные компьютерные технологии в промышленности.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rPr>
          <w:trHeight w:val="556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Ролевые игры</w:t>
            </w:r>
          </w:p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Вывод на рынок нового продукта: его описание, характеристики (спецификация), достоинства, процесс производства, инструкция по эксплуатации</w:t>
            </w:r>
            <w:r w:rsidRPr="00C7557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386"/>
        </w:trPr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19. </w:t>
            </w: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Отраслевые выставки.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41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Отраслевые выставки.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9FC" w:rsidRPr="00C7557E" w:rsidTr="00842E4C">
        <w:trPr>
          <w:trHeight w:val="877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Ролевые игры</w:t>
            </w:r>
          </w:p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hAnsi="Times New Roman"/>
                <w:sz w:val="24"/>
                <w:szCs w:val="24"/>
              </w:rPr>
              <w:t>Посещение вычислительного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355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406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</w:tr>
      <w:tr w:rsidR="006C69FC" w:rsidRPr="00C7557E" w:rsidTr="00842E4C">
        <w:trPr>
          <w:trHeight w:val="66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Подготовка к презентации  проекта или ролевой игре (сбор, систематизация, изучение и оформление материала, репетиции) и др.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after="0" w:line="360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after="0" w:line="360" w:lineRule="auto"/>
              <w:ind w:right="-284" w:firstLine="709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661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after="0" w:line="360" w:lineRule="auto"/>
              <w:ind w:right="-284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 </w:t>
            </w:r>
          </w:p>
          <w:p w:rsidR="006C69FC" w:rsidRPr="00C7557E" w:rsidRDefault="006C69FC" w:rsidP="00842E4C">
            <w:pPr>
              <w:spacing w:after="0" w:line="360" w:lineRule="auto"/>
              <w:ind w:right="-284" w:firstLine="70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7557E">
              <w:rPr>
                <w:rFonts w:ascii="Times New Roman" w:hAnsi="Times New Roman"/>
                <w:b/>
                <w:i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9FC" w:rsidRPr="00C7557E" w:rsidTr="00842E4C">
        <w:trPr>
          <w:trHeight w:val="69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line="36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9FC" w:rsidRPr="00C7557E" w:rsidRDefault="006C69FC" w:rsidP="00842E4C">
            <w:pPr>
              <w:spacing w:after="0" w:line="360" w:lineRule="auto"/>
              <w:ind w:right="-284" w:firstLine="709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69FC" w:rsidRPr="00C7557E" w:rsidRDefault="006C69FC" w:rsidP="00842E4C">
            <w:pPr>
              <w:spacing w:line="360" w:lineRule="auto"/>
              <w:ind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81184" w:rsidRDefault="00481184" w:rsidP="006C69F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C69FC" w:rsidRPr="00C7557E" w:rsidRDefault="003308B2" w:rsidP="006C69F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pict>
          <v:rect id="Прямоугольник 2" o:spid="_x0000_s1026" style="position:absolute;left:0;text-align:left;margin-left:-.2pt;margin-top:-79.4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" o:allowincell="f" fillcolor="black" strokecolor="white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rect id="Прямоугольник 1" o:spid="_x0000_s1027" style="position:absolute;left:0;text-align:left;margin-left:772pt;margin-top:-79.4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" o:allowincell="f" fillcolor="black" strokecolor="white"/>
        </w:pict>
      </w:r>
      <w:bookmarkStart w:id="5" w:name="page18"/>
      <w:bookmarkEnd w:id="5"/>
      <w:r w:rsidR="006C69FC" w:rsidRPr="00C7557E">
        <w:rPr>
          <w:rFonts w:ascii="Times New Roman" w:eastAsia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C69FC" w:rsidRPr="00C7557E" w:rsidRDefault="006C69FC" w:rsidP="006C69FC">
      <w:pPr>
        <w:numPr>
          <w:ilvl w:val="0"/>
          <w:numId w:val="3"/>
        </w:numPr>
        <w:tabs>
          <w:tab w:val="left" w:pos="460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557E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C7557E">
        <w:rPr>
          <w:rFonts w:ascii="Times New Roman" w:eastAsia="Times New Roman" w:hAnsi="Times New Roman"/>
          <w:sz w:val="24"/>
          <w:szCs w:val="24"/>
        </w:rPr>
        <w:t>ознакомительный</w:t>
      </w:r>
      <w:proofErr w:type="gramEnd"/>
      <w:r w:rsidRPr="00C7557E">
        <w:rPr>
          <w:rFonts w:ascii="Times New Roman" w:eastAsia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6C69FC" w:rsidRPr="00C7557E" w:rsidRDefault="006C69FC" w:rsidP="006C69FC">
      <w:pPr>
        <w:numPr>
          <w:ilvl w:val="0"/>
          <w:numId w:val="3"/>
        </w:numPr>
        <w:tabs>
          <w:tab w:val="left" w:pos="460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557E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C7557E">
        <w:rPr>
          <w:rFonts w:ascii="Times New Roman" w:eastAsia="Times New Roman" w:hAnsi="Times New Roman"/>
          <w:sz w:val="24"/>
          <w:szCs w:val="24"/>
        </w:rPr>
        <w:t>репродуктивный</w:t>
      </w:r>
      <w:proofErr w:type="gramEnd"/>
      <w:r w:rsidRPr="00C7557E">
        <w:rPr>
          <w:rFonts w:ascii="Times New Roman" w:eastAsia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6C69FC" w:rsidRPr="00C7557E" w:rsidRDefault="006C69FC" w:rsidP="006C69FC">
      <w:pPr>
        <w:numPr>
          <w:ilvl w:val="0"/>
          <w:numId w:val="3"/>
        </w:numPr>
        <w:tabs>
          <w:tab w:val="left" w:pos="460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557E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C7557E">
        <w:rPr>
          <w:rFonts w:ascii="Times New Roman" w:eastAsia="Times New Roman" w:hAnsi="Times New Roman"/>
          <w:sz w:val="24"/>
          <w:szCs w:val="24"/>
        </w:rPr>
        <w:t>продуктивный</w:t>
      </w:r>
      <w:proofErr w:type="gramEnd"/>
      <w:r w:rsidRPr="00C7557E">
        <w:rPr>
          <w:rFonts w:ascii="Times New Roman" w:eastAsia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6C69FC" w:rsidRPr="00C7557E" w:rsidRDefault="006C69FC" w:rsidP="00F67C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C69FC" w:rsidRPr="00C7557E" w:rsidRDefault="006C69FC" w:rsidP="00F67C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C69FC" w:rsidRPr="00C7557E" w:rsidRDefault="006C69FC" w:rsidP="00F67C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B3568" w:rsidRPr="00586B7E" w:rsidRDefault="006B3568" w:rsidP="006B3568">
      <w:pPr>
        <w:spacing w:line="360" w:lineRule="auto"/>
        <w:ind w:right="-284" w:firstLine="709"/>
        <w:jc w:val="both"/>
        <w:rPr>
          <w:rFonts w:ascii="Times New Roman" w:eastAsia="Times New Roman" w:hAnsi="Times New Roman"/>
          <w:b/>
          <w:sz w:val="28"/>
        </w:rPr>
      </w:pPr>
      <w:r w:rsidRPr="00586B7E">
        <w:rPr>
          <w:rFonts w:ascii="Times New Roman" w:eastAsia="Times New Roman" w:hAnsi="Times New Roman"/>
          <w:b/>
          <w:sz w:val="28"/>
        </w:rPr>
        <w:t xml:space="preserve">3. УСЛОВИЯ РЕАЛИЗАЦИИ УЧЕБНОЙ ДИСЦИПЛИНЫ </w:t>
      </w:r>
    </w:p>
    <w:p w:rsidR="006B3568" w:rsidRPr="00586B7E" w:rsidRDefault="006B3568" w:rsidP="00867153">
      <w:pPr>
        <w:spacing w:after="0" w:line="360" w:lineRule="auto"/>
        <w:ind w:right="-284" w:firstLine="709"/>
        <w:rPr>
          <w:rFonts w:ascii="Times New Roman" w:eastAsia="Times New Roman" w:hAnsi="Times New Roman"/>
          <w:sz w:val="28"/>
          <w:szCs w:val="28"/>
        </w:rPr>
      </w:pPr>
      <w:r w:rsidRPr="00586B7E">
        <w:rPr>
          <w:rFonts w:ascii="Times New Roman" w:eastAsia="Times New Roman" w:hAnsi="Times New Roman"/>
          <w:b/>
          <w:sz w:val="28"/>
        </w:rPr>
        <w:t>3.1. Требования к материально-техническому обеспечению</w:t>
      </w:r>
    </w:p>
    <w:p w:rsidR="006B3568" w:rsidRPr="006B3568" w:rsidRDefault="00867153" w:rsidP="00867153">
      <w:pPr>
        <w:tabs>
          <w:tab w:val="left" w:pos="1620"/>
          <w:tab w:val="left" w:pos="2860"/>
          <w:tab w:val="left" w:pos="4620"/>
          <w:tab w:val="left" w:pos="5800"/>
          <w:tab w:val="left" w:pos="7060"/>
          <w:tab w:val="left" w:pos="8420"/>
        </w:tabs>
        <w:spacing w:after="0" w:line="360" w:lineRule="auto"/>
        <w:ind w:right="-284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учебной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дисциплины </w:t>
      </w:r>
      <w:r w:rsidR="006B3568" w:rsidRPr="006B3568">
        <w:rPr>
          <w:rFonts w:ascii="Times New Roman" w:eastAsia="Times New Roman" w:hAnsi="Times New Roman"/>
          <w:sz w:val="24"/>
          <w:szCs w:val="24"/>
        </w:rPr>
        <w:t xml:space="preserve">требует </w:t>
      </w:r>
      <w:r w:rsidR="006B3568" w:rsidRPr="006B3568">
        <w:rPr>
          <w:rFonts w:ascii="Times New Roman" w:hAnsi="Times New Roman"/>
          <w:bCs/>
          <w:sz w:val="24"/>
          <w:szCs w:val="24"/>
        </w:rPr>
        <w:t>наличия учебного кабинета гуманитарных и социально-экономических дисциплин на 30 посадочных мест.</w:t>
      </w:r>
    </w:p>
    <w:p w:rsidR="006B3568" w:rsidRPr="006B3568" w:rsidRDefault="006B3568" w:rsidP="00867153">
      <w:pPr>
        <w:widowControl w:val="0"/>
        <w:spacing w:after="0" w:line="360" w:lineRule="auto"/>
        <w:ind w:right="-284" w:firstLine="709"/>
        <w:rPr>
          <w:rFonts w:ascii="Times New Roman" w:eastAsia="Times New Roman" w:hAnsi="Times New Roman"/>
          <w:sz w:val="24"/>
          <w:szCs w:val="24"/>
        </w:rPr>
      </w:pPr>
      <w:r w:rsidRPr="006B3568">
        <w:rPr>
          <w:rFonts w:ascii="Times New Roman" w:eastAsia="Times New Roman" w:hAnsi="Times New Roman"/>
          <w:sz w:val="24"/>
          <w:szCs w:val="24"/>
        </w:rPr>
        <w:t xml:space="preserve">Оборудование учебного кабинета: </w:t>
      </w:r>
      <w:r w:rsidRPr="006B3568">
        <w:rPr>
          <w:rFonts w:ascii="Times New Roman" w:hAnsi="Times New Roman"/>
          <w:bCs/>
          <w:sz w:val="24"/>
          <w:szCs w:val="24"/>
        </w:rPr>
        <w:t>аудио- и видеоматериалы (</w:t>
      </w:r>
      <w:r w:rsidRPr="006B3568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6B3568">
        <w:rPr>
          <w:rFonts w:ascii="Times New Roman" w:hAnsi="Times New Roman"/>
          <w:bCs/>
          <w:sz w:val="24"/>
          <w:szCs w:val="24"/>
        </w:rPr>
        <w:t xml:space="preserve">, </w:t>
      </w:r>
      <w:r w:rsidRPr="006B3568">
        <w:rPr>
          <w:rFonts w:ascii="Times New Roman" w:hAnsi="Times New Roman"/>
          <w:bCs/>
          <w:sz w:val="24"/>
          <w:szCs w:val="24"/>
          <w:lang w:val="en-US"/>
        </w:rPr>
        <w:t>DVD</w:t>
      </w:r>
      <w:r w:rsidRPr="006B3568">
        <w:rPr>
          <w:rFonts w:ascii="Times New Roman" w:hAnsi="Times New Roman"/>
          <w:bCs/>
          <w:sz w:val="24"/>
          <w:szCs w:val="24"/>
        </w:rPr>
        <w:t>), учебные пособия, таблицы по грамматике английского языка.</w:t>
      </w:r>
    </w:p>
    <w:p w:rsidR="006B3568" w:rsidRPr="006B3568" w:rsidRDefault="006B3568" w:rsidP="00867153">
      <w:pPr>
        <w:spacing w:after="0" w:line="360" w:lineRule="auto"/>
        <w:ind w:right="-284" w:firstLine="709"/>
        <w:rPr>
          <w:rFonts w:ascii="Times New Roman" w:eastAsia="Times New Roman" w:hAnsi="Times New Roman"/>
          <w:sz w:val="24"/>
          <w:szCs w:val="24"/>
        </w:rPr>
      </w:pPr>
      <w:r w:rsidRPr="006B3568">
        <w:rPr>
          <w:rFonts w:ascii="Times New Roman" w:eastAsia="Times New Roman" w:hAnsi="Times New Roman"/>
          <w:sz w:val="24"/>
          <w:szCs w:val="24"/>
        </w:rPr>
        <w:t xml:space="preserve">Технические средства обучения: </w:t>
      </w:r>
      <w:r w:rsidRPr="006B3568">
        <w:rPr>
          <w:rFonts w:ascii="Times New Roman" w:hAnsi="Times New Roman"/>
          <w:bCs/>
          <w:sz w:val="24"/>
          <w:szCs w:val="24"/>
        </w:rPr>
        <w:t>мультимедийный проектор, экран, компьютер, принтер.</w:t>
      </w:r>
    </w:p>
    <w:p w:rsidR="006C69FC" w:rsidRPr="00C7557E" w:rsidRDefault="006C69FC" w:rsidP="008671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252950" w:rsidRPr="00C7557E" w:rsidRDefault="00252950" w:rsidP="00867153">
      <w:pPr>
        <w:spacing w:after="0" w:line="240" w:lineRule="auto"/>
        <w:ind w:right="20" w:firstLine="280"/>
        <w:rPr>
          <w:rStyle w:val="11"/>
          <w:rFonts w:eastAsia="Calibri"/>
          <w:sz w:val="24"/>
          <w:szCs w:val="24"/>
        </w:rPr>
      </w:pPr>
      <w:r w:rsidRPr="00C7557E">
        <w:rPr>
          <w:rStyle w:val="11"/>
          <w:rFonts w:eastAsia="Calibri"/>
          <w:sz w:val="24"/>
          <w:szCs w:val="24"/>
        </w:rPr>
        <w:t>В библиотечный фонд входят учебники и учебно-методические комплекты (УМК), обеспечивающие освоение</w:t>
      </w:r>
    </w:p>
    <w:p w:rsidR="00252950" w:rsidRPr="00C7557E" w:rsidRDefault="00252950" w:rsidP="00867153">
      <w:pPr>
        <w:spacing w:after="0" w:line="240" w:lineRule="auto"/>
        <w:ind w:right="20" w:firstLine="280"/>
        <w:rPr>
          <w:rStyle w:val="11"/>
          <w:rFonts w:eastAsia="Calibri"/>
          <w:sz w:val="24"/>
          <w:szCs w:val="24"/>
        </w:rPr>
      </w:pPr>
      <w:r w:rsidRPr="00C7557E">
        <w:rPr>
          <w:rStyle w:val="11"/>
          <w:rFonts w:eastAsia="Calibri"/>
          <w:sz w:val="24"/>
          <w:szCs w:val="24"/>
        </w:rPr>
        <w:t>учебной дисциплины «Немецкий  язык», рекомендован</w:t>
      </w:r>
      <w:r w:rsidRPr="00C7557E">
        <w:rPr>
          <w:rStyle w:val="11"/>
          <w:rFonts w:eastAsia="Calibri"/>
          <w:sz w:val="24"/>
          <w:szCs w:val="24"/>
        </w:rPr>
        <w:softHyphen/>
        <w:t xml:space="preserve">ные или допущенные для использования в </w:t>
      </w:r>
      <w:proofErr w:type="gramStart"/>
      <w:r w:rsidRPr="00C7557E">
        <w:rPr>
          <w:rStyle w:val="11"/>
          <w:rFonts w:eastAsia="Calibri"/>
          <w:sz w:val="24"/>
          <w:szCs w:val="24"/>
        </w:rPr>
        <w:t>профессиональных</w:t>
      </w:r>
      <w:proofErr w:type="gramEnd"/>
    </w:p>
    <w:p w:rsidR="00252950" w:rsidRPr="00C7557E" w:rsidRDefault="00252950" w:rsidP="00867153">
      <w:pPr>
        <w:spacing w:after="0" w:line="240" w:lineRule="auto"/>
        <w:ind w:right="20" w:firstLine="280"/>
        <w:rPr>
          <w:rStyle w:val="11"/>
          <w:rFonts w:eastAsia="Calibri"/>
          <w:sz w:val="24"/>
          <w:szCs w:val="24"/>
        </w:rPr>
      </w:pPr>
      <w:r w:rsidRPr="00C7557E">
        <w:rPr>
          <w:rStyle w:val="11"/>
          <w:rFonts w:eastAsia="Calibri"/>
          <w:sz w:val="24"/>
          <w:szCs w:val="24"/>
        </w:rPr>
        <w:t xml:space="preserve">образовательных </w:t>
      </w:r>
      <w:proofErr w:type="gramStart"/>
      <w:r w:rsidRPr="00C7557E">
        <w:rPr>
          <w:rStyle w:val="11"/>
          <w:rFonts w:eastAsia="Calibri"/>
          <w:sz w:val="24"/>
          <w:szCs w:val="24"/>
        </w:rPr>
        <w:t>орга</w:t>
      </w:r>
      <w:r w:rsidRPr="00C7557E">
        <w:rPr>
          <w:rStyle w:val="11"/>
          <w:rFonts w:eastAsia="Calibri"/>
          <w:sz w:val="24"/>
          <w:szCs w:val="24"/>
        </w:rPr>
        <w:softHyphen/>
        <w:t>низациях</w:t>
      </w:r>
      <w:proofErr w:type="gramEnd"/>
      <w:r w:rsidRPr="00C7557E">
        <w:rPr>
          <w:rStyle w:val="11"/>
          <w:rFonts w:eastAsia="Calibri"/>
          <w:sz w:val="24"/>
          <w:szCs w:val="24"/>
        </w:rPr>
        <w:t>, реализующих образовательную программу среднего общего образования в пределах</w:t>
      </w:r>
    </w:p>
    <w:p w:rsidR="00252950" w:rsidRPr="00C7557E" w:rsidRDefault="00252950" w:rsidP="00867153">
      <w:pPr>
        <w:spacing w:after="0" w:line="240" w:lineRule="auto"/>
        <w:ind w:right="20" w:firstLine="280"/>
        <w:rPr>
          <w:rStyle w:val="11"/>
          <w:rFonts w:eastAsia="Calibri"/>
          <w:sz w:val="24"/>
          <w:szCs w:val="24"/>
        </w:rPr>
      </w:pPr>
      <w:r w:rsidRPr="00C7557E">
        <w:rPr>
          <w:rStyle w:val="11"/>
          <w:rFonts w:eastAsia="Calibri"/>
          <w:sz w:val="24"/>
          <w:szCs w:val="24"/>
        </w:rPr>
        <w:t>освоения ОПОП СПО на базе основного общего образования</w:t>
      </w:r>
      <w:proofErr w:type="gramStart"/>
      <w:r w:rsidRPr="00C7557E">
        <w:rPr>
          <w:rStyle w:val="11"/>
          <w:rFonts w:eastAsia="Calibri"/>
          <w:sz w:val="24"/>
          <w:szCs w:val="24"/>
        </w:rPr>
        <w:t xml:space="preserve"> .</w:t>
      </w:r>
      <w:proofErr w:type="gramEnd"/>
      <w:r w:rsidRPr="00C7557E">
        <w:rPr>
          <w:rStyle w:val="11"/>
          <w:rFonts w:eastAsia="Calibri"/>
          <w:sz w:val="24"/>
          <w:szCs w:val="24"/>
        </w:rPr>
        <w:t>Библиотечный фонд может быть дополнен</w:t>
      </w:r>
    </w:p>
    <w:p w:rsidR="00252950" w:rsidRPr="00C7557E" w:rsidRDefault="00252950" w:rsidP="00867153">
      <w:pPr>
        <w:spacing w:after="0" w:line="240" w:lineRule="auto"/>
        <w:ind w:right="20" w:firstLine="280"/>
        <w:rPr>
          <w:rStyle w:val="11"/>
          <w:rFonts w:eastAsia="Calibri"/>
          <w:sz w:val="24"/>
          <w:szCs w:val="24"/>
        </w:rPr>
      </w:pPr>
      <w:r w:rsidRPr="00C7557E">
        <w:rPr>
          <w:rStyle w:val="11"/>
          <w:rFonts w:eastAsia="Calibri"/>
          <w:sz w:val="24"/>
          <w:szCs w:val="24"/>
        </w:rPr>
        <w:t>энциклопедиями, справочниками, на</w:t>
      </w:r>
      <w:r w:rsidRPr="00C7557E">
        <w:rPr>
          <w:rStyle w:val="11"/>
          <w:rFonts w:eastAsia="Calibri"/>
          <w:sz w:val="24"/>
          <w:szCs w:val="24"/>
        </w:rPr>
        <w:softHyphen/>
        <w:t xml:space="preserve">учной и научно-популярной, художественной и другой литературой </w:t>
      </w:r>
      <w:proofErr w:type="gramStart"/>
      <w:r w:rsidRPr="00C7557E">
        <w:rPr>
          <w:rStyle w:val="11"/>
          <w:rFonts w:eastAsia="Calibri"/>
          <w:sz w:val="24"/>
          <w:szCs w:val="24"/>
        </w:rPr>
        <w:t>по</w:t>
      </w:r>
      <w:proofErr w:type="gramEnd"/>
    </w:p>
    <w:p w:rsidR="00252950" w:rsidRPr="00C7557E" w:rsidRDefault="00252950" w:rsidP="00867153">
      <w:pPr>
        <w:spacing w:after="0" w:line="240" w:lineRule="auto"/>
        <w:ind w:right="20" w:firstLine="280"/>
        <w:rPr>
          <w:rStyle w:val="11"/>
          <w:rFonts w:eastAsia="Calibri"/>
          <w:sz w:val="24"/>
          <w:szCs w:val="24"/>
        </w:rPr>
      </w:pPr>
      <w:r w:rsidRPr="00C7557E">
        <w:rPr>
          <w:rStyle w:val="11"/>
          <w:rFonts w:eastAsia="Calibri"/>
          <w:sz w:val="24"/>
          <w:szCs w:val="24"/>
        </w:rPr>
        <w:t xml:space="preserve">вопросам </w:t>
      </w:r>
      <w:proofErr w:type="spellStart"/>
      <w:r w:rsidRPr="00C7557E">
        <w:rPr>
          <w:rStyle w:val="11"/>
          <w:rFonts w:eastAsia="Calibri"/>
          <w:sz w:val="24"/>
          <w:szCs w:val="24"/>
        </w:rPr>
        <w:t>языкознания</w:t>
      </w:r>
      <w:proofErr w:type="gramStart"/>
      <w:r w:rsidRPr="00C7557E">
        <w:rPr>
          <w:rStyle w:val="11"/>
          <w:rFonts w:eastAsia="Calibri"/>
          <w:sz w:val="24"/>
          <w:szCs w:val="24"/>
        </w:rPr>
        <w:t>.В</w:t>
      </w:r>
      <w:proofErr w:type="spellEnd"/>
      <w:proofErr w:type="gramEnd"/>
      <w:r w:rsidRPr="00C7557E">
        <w:rPr>
          <w:rStyle w:val="11"/>
          <w:rFonts w:eastAsia="Calibri"/>
          <w:sz w:val="24"/>
          <w:szCs w:val="24"/>
        </w:rPr>
        <w:t xml:space="preserve"> процессе освоения программы учебной дисциплины «Немецкий  язык» сту</w:t>
      </w:r>
      <w:r w:rsidRPr="00C7557E">
        <w:rPr>
          <w:rStyle w:val="11"/>
          <w:rFonts w:eastAsia="Calibri"/>
          <w:sz w:val="24"/>
          <w:szCs w:val="24"/>
        </w:rPr>
        <w:softHyphen/>
        <w:t>денты должны</w:t>
      </w:r>
    </w:p>
    <w:p w:rsidR="00252950" w:rsidRPr="00C7557E" w:rsidRDefault="00252950" w:rsidP="00867153">
      <w:pPr>
        <w:spacing w:after="0" w:line="240" w:lineRule="auto"/>
        <w:ind w:right="20" w:firstLine="280"/>
        <w:rPr>
          <w:rStyle w:val="11"/>
          <w:rFonts w:eastAsia="Calibri"/>
          <w:sz w:val="24"/>
          <w:szCs w:val="24"/>
        </w:rPr>
      </w:pPr>
      <w:r w:rsidRPr="00C7557E">
        <w:rPr>
          <w:rStyle w:val="11"/>
          <w:rFonts w:eastAsia="Calibri"/>
          <w:sz w:val="24"/>
          <w:szCs w:val="24"/>
        </w:rPr>
        <w:t>иметь возможность доступа к электронным учебным материалам по немецкому языку, имеющимся в свободном доступе</w:t>
      </w:r>
    </w:p>
    <w:p w:rsidR="00252950" w:rsidRPr="00C7557E" w:rsidRDefault="00252950" w:rsidP="00867153">
      <w:pPr>
        <w:spacing w:after="0" w:line="240" w:lineRule="auto"/>
        <w:ind w:right="20" w:firstLine="280"/>
        <w:rPr>
          <w:rStyle w:val="11"/>
          <w:rFonts w:eastAsia="Calibri"/>
          <w:sz w:val="24"/>
          <w:szCs w:val="24"/>
        </w:rPr>
      </w:pPr>
      <w:r w:rsidRPr="00C7557E">
        <w:rPr>
          <w:rStyle w:val="11"/>
          <w:rFonts w:eastAsia="Calibri"/>
          <w:sz w:val="24"/>
          <w:szCs w:val="24"/>
        </w:rPr>
        <w:t>в сети Интернет (электронные книги, практикумы, тесты, материалы ЕГЭ и др.).</w:t>
      </w:r>
    </w:p>
    <w:p w:rsidR="00252950" w:rsidRPr="00C7557E" w:rsidRDefault="00252950" w:rsidP="00F67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7557E">
        <w:rPr>
          <w:b/>
        </w:rPr>
        <w:t>.2. Информационное обеспечение обучения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7557E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252950" w:rsidRPr="00756593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756593">
        <w:rPr>
          <w:rFonts w:ascii="Times New Roman" w:hAnsi="Times New Roman"/>
          <w:bCs/>
          <w:sz w:val="24"/>
          <w:szCs w:val="24"/>
        </w:rPr>
        <w:t>.</w:t>
      </w:r>
      <w:r w:rsidRPr="00C7557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5659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en-US"/>
        </w:rPr>
        <w:t>Woronina</w:t>
      </w:r>
      <w:proofErr w:type="spellEnd"/>
      <w:r w:rsidRPr="00756593">
        <w:rPr>
          <w:rFonts w:ascii="Times New Roman" w:hAnsi="Times New Roman"/>
          <w:bCs/>
          <w:sz w:val="24"/>
          <w:szCs w:val="24"/>
        </w:rPr>
        <w:t xml:space="preserve">, </w:t>
      </w:r>
      <w:r w:rsidRPr="00C7557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56593">
        <w:rPr>
          <w:rFonts w:ascii="Times New Roman" w:hAnsi="Times New Roman"/>
          <w:bCs/>
          <w:sz w:val="24"/>
          <w:szCs w:val="24"/>
        </w:rPr>
        <w:t>.</w:t>
      </w:r>
      <w:r w:rsidRPr="00C7557E">
        <w:rPr>
          <w:rFonts w:ascii="Times New Roman" w:hAnsi="Times New Roman"/>
          <w:bCs/>
          <w:sz w:val="24"/>
          <w:szCs w:val="24"/>
          <w:lang w:val="en-US"/>
        </w:rPr>
        <w:t>W</w:t>
      </w:r>
      <w:r w:rsidRPr="00756593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en-US"/>
        </w:rPr>
        <w:t>Karelina</w:t>
      </w:r>
      <w:proofErr w:type="spellEnd"/>
      <w:r w:rsidRPr="00756593">
        <w:rPr>
          <w:rFonts w:ascii="Times New Roman" w:hAnsi="Times New Roman"/>
          <w:bCs/>
          <w:sz w:val="24"/>
          <w:szCs w:val="24"/>
        </w:rPr>
        <w:t>.</w:t>
      </w:r>
      <w:r w:rsidRPr="00C7557E">
        <w:rPr>
          <w:rFonts w:ascii="Times New Roman" w:hAnsi="Times New Roman"/>
          <w:bCs/>
          <w:sz w:val="24"/>
          <w:szCs w:val="24"/>
          <w:lang w:val="en-US"/>
        </w:rPr>
        <w:t>DEUTSCH</w:t>
      </w:r>
      <w:r w:rsidRPr="00756593">
        <w:rPr>
          <w:rFonts w:ascii="Times New Roman" w:hAnsi="Times New Roman"/>
          <w:bCs/>
          <w:sz w:val="24"/>
          <w:szCs w:val="24"/>
        </w:rPr>
        <w:t xml:space="preserve">, </w:t>
      </w:r>
      <w:r w:rsidRPr="00C7557E">
        <w:rPr>
          <w:rFonts w:ascii="Times New Roman" w:hAnsi="Times New Roman"/>
          <w:bCs/>
          <w:sz w:val="24"/>
          <w:szCs w:val="24"/>
          <w:lang w:val="en-US"/>
        </w:rPr>
        <w:t>KONTAKTE</w:t>
      </w:r>
      <w:r w:rsidRPr="00756593">
        <w:rPr>
          <w:rFonts w:ascii="Times New Roman" w:hAnsi="Times New Roman"/>
          <w:bCs/>
          <w:sz w:val="24"/>
          <w:szCs w:val="24"/>
        </w:rPr>
        <w:t xml:space="preserve"> 10-11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1.Драговой А.М. Грамматика немецкого языка.- М.: Айрис-пресс,2008.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2. Константинова С.И. 120 устных тем по немецкому языку. Упражнения и ключи. М.: «Аквариум», 2003.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3. Коноплёва Т.Г. 55 устных тем по немецкому языку,2007.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lastRenderedPageBreak/>
        <w:t>4. Немецкий язык для колледжей. Учебник/Н.В.Басова, Т.Г.Коноплёва.- 9-е изд.- Ростов н/Д: Феникс,2006.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 xml:space="preserve">5. Немецкий язык для технических колледжей: Учебное пособие/ Н.В. </w:t>
      </w:r>
      <w:proofErr w:type="spellStart"/>
      <w:r w:rsidRPr="00C7557E">
        <w:rPr>
          <w:rFonts w:ascii="Times New Roman" w:hAnsi="Times New Roman"/>
          <w:bCs/>
          <w:sz w:val="24"/>
          <w:szCs w:val="24"/>
        </w:rPr>
        <w:t>Хайрова</w:t>
      </w:r>
      <w:proofErr w:type="spellEnd"/>
      <w:r w:rsidRPr="00C7557E">
        <w:rPr>
          <w:rFonts w:ascii="Times New Roman" w:hAnsi="Times New Roman"/>
          <w:bCs/>
          <w:sz w:val="24"/>
          <w:szCs w:val="24"/>
        </w:rPr>
        <w:t>, Л.В.Синельщикова, В.Я.Бондарева.-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Изд.2-е.-Ростов н</w:t>
      </w:r>
      <w:proofErr w:type="gramStart"/>
      <w:r w:rsidRPr="00C7557E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C7557E">
        <w:rPr>
          <w:rFonts w:ascii="Times New Roman" w:hAnsi="Times New Roman"/>
          <w:bCs/>
          <w:sz w:val="24"/>
          <w:szCs w:val="24"/>
        </w:rPr>
        <w:t>: Феникс,2008.01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6. Немецко-русский словарь-СПб.: «Виктория плюс», 2005.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7.Современный немецко-русский русско-немецкий словарь: 50000 слов/Составитель Т.А.Сиротина- Москва: Издательство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«БАО-ПРЕСС», 2005.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Pr="00C7557E">
        <w:rPr>
          <w:rFonts w:ascii="Times New Roman" w:hAnsi="Times New Roman"/>
          <w:bCs/>
          <w:sz w:val="24"/>
          <w:szCs w:val="24"/>
        </w:rPr>
        <w:t>Турмаир</w:t>
      </w:r>
      <w:proofErr w:type="spellEnd"/>
      <w:r w:rsidRPr="00C7557E">
        <w:rPr>
          <w:rFonts w:ascii="Times New Roman" w:hAnsi="Times New Roman"/>
          <w:bCs/>
          <w:sz w:val="24"/>
          <w:szCs w:val="24"/>
        </w:rPr>
        <w:t xml:space="preserve"> М. Краткая грамматика немецкого языка: Учебное пособие.- М.:Астрель,2005.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Электронные ресурсы:</w:t>
      </w:r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1.</w:t>
      </w:r>
      <w:r w:rsidRPr="00C7557E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C7557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en-US"/>
        </w:rPr>
        <w:t>deutschsprache</w:t>
      </w:r>
      <w:proofErr w:type="spellEnd"/>
      <w:r w:rsidRPr="00C7557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>2)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de-DE"/>
        </w:rPr>
        <w:t>www</w:t>
      </w:r>
      <w:proofErr w:type="spellEnd"/>
      <w:r w:rsidRPr="00C7557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de-DE"/>
        </w:rPr>
        <w:t>studygerman</w:t>
      </w:r>
      <w:proofErr w:type="spellEnd"/>
      <w:r w:rsidRPr="00C7557E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de-DE"/>
        </w:rPr>
        <w:t>ru</w:t>
      </w:r>
      <w:proofErr w:type="spellEnd"/>
    </w:p>
    <w:p w:rsidR="00252950" w:rsidRPr="00C7557E" w:rsidRDefault="00252950" w:rsidP="00F6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C7557E">
        <w:rPr>
          <w:rFonts w:ascii="Times New Roman" w:hAnsi="Times New Roman"/>
          <w:bCs/>
          <w:sz w:val="24"/>
          <w:szCs w:val="24"/>
        </w:rPr>
        <w:t xml:space="preserve">3) 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de-DE"/>
        </w:rPr>
        <w:t>dasdeutsche</w:t>
      </w:r>
      <w:proofErr w:type="spellEnd"/>
      <w:r w:rsidRPr="00C7557E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de-DE"/>
        </w:rPr>
        <w:t>narod</w:t>
      </w:r>
      <w:proofErr w:type="spellEnd"/>
      <w:r w:rsidRPr="00C7557E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7557E">
        <w:rPr>
          <w:rFonts w:ascii="Times New Roman" w:hAnsi="Times New Roman"/>
          <w:bCs/>
          <w:sz w:val="24"/>
          <w:szCs w:val="24"/>
          <w:lang w:val="de-DE"/>
        </w:rPr>
        <w:t>ru</w:t>
      </w:r>
      <w:proofErr w:type="spellEnd"/>
    </w:p>
    <w:p w:rsidR="00C7557E" w:rsidRDefault="00C7557E" w:rsidP="00F67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52950" w:rsidRDefault="00252950" w:rsidP="00C7557E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7557E">
        <w:rPr>
          <w:b/>
          <w:caps/>
        </w:rPr>
        <w:t>Контроль и оценка результатов освоения УЧЕБНОЙ Дисциплины</w:t>
      </w:r>
    </w:p>
    <w:p w:rsidR="00C7557E" w:rsidRPr="00C7557E" w:rsidRDefault="00C7557E" w:rsidP="00481184">
      <w:pPr>
        <w:pStyle w:val="a3"/>
      </w:pPr>
    </w:p>
    <w:p w:rsidR="00C73756" w:rsidRDefault="00252950" w:rsidP="00F67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7557E">
        <w:rPr>
          <w:b/>
        </w:rPr>
        <w:t>Контрольи оценка</w:t>
      </w:r>
      <w:r w:rsidRPr="00C7557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7557E">
        <w:t>обучающимися</w:t>
      </w:r>
      <w:proofErr w:type="gramEnd"/>
      <w:r w:rsidRPr="00C7557E">
        <w:t xml:space="preserve"> индивидуальных заданий, проектов,</w:t>
      </w:r>
      <w:r w:rsidR="00C7557E">
        <w:t xml:space="preserve"> и</w:t>
      </w:r>
      <w:r w:rsidRPr="00C7557E">
        <w:t>сследований</w:t>
      </w:r>
    </w:p>
    <w:p w:rsidR="00C7557E" w:rsidRDefault="00C7557E" w:rsidP="00C7557E"/>
    <w:p w:rsidR="00C7557E" w:rsidRDefault="00C7557E" w:rsidP="00C7557E"/>
    <w:tbl>
      <w:tblPr>
        <w:tblW w:w="0" w:type="auto"/>
        <w:tblLook w:val="04A0"/>
      </w:tblPr>
      <w:tblGrid>
        <w:gridCol w:w="5778"/>
        <w:gridCol w:w="4076"/>
      </w:tblGrid>
      <w:tr w:rsidR="00C7557E" w:rsidRPr="00866B98" w:rsidTr="00842E4C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>Результаты обучения (освоенные умения, усвоенные знания)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>Формы и методы контроля и оценки результатов обучения</w:t>
            </w:r>
          </w:p>
        </w:tc>
      </w:tr>
      <w:tr w:rsidR="00C7557E" w:rsidRPr="00866B98" w:rsidTr="00842E4C">
        <w:trPr>
          <w:trHeight w:val="1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</w:tc>
      </w:tr>
      <w:tr w:rsidR="00C7557E" w:rsidRPr="00866B98" w:rsidTr="00842E4C"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>В результате изучения учебной дисциплины «</w:t>
            </w:r>
            <w:r w:rsidR="00481184">
              <w:t>Немецкий</w:t>
            </w:r>
            <w:r w:rsidRPr="00866B98">
              <w:t xml:space="preserve"> язык» обучающийся должен </w:t>
            </w:r>
            <w:r w:rsidRPr="00866B98">
              <w:rPr>
                <w:b/>
              </w:rPr>
              <w:t>знать/понимать: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– значения новых лексических единиц (1200-1400 лексических единиц), связанных с тематикой данного этапа и с соответствующими ситуациями общения;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- 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– языковой материал: идиоматические выражения, оценочную лексику, единицы речевого этикета, перечисленные в разделе «Языковой материал» и </w:t>
            </w:r>
            <w:r w:rsidRPr="00866B98">
              <w:lastRenderedPageBreak/>
              <w:t xml:space="preserve">обслуживающие ситуации общения в рамках изучаемых тем;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>– новые значения изученных глагольных форм (</w:t>
            </w:r>
            <w:proofErr w:type="spellStart"/>
            <w:proofErr w:type="gramStart"/>
            <w:r w:rsidRPr="00866B98">
              <w:t>видо-временных</w:t>
            </w:r>
            <w:proofErr w:type="spellEnd"/>
            <w:proofErr w:type="gramEnd"/>
            <w:r w:rsidRPr="00866B98">
              <w:t xml:space="preserve">, неличных), средства и способы выражения модальности;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условия, предположения, причины, следствия, побуждения к действию;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– лингвострановедческую, страноведческую и социокультурную информацию, расширенную за счет новой тематики и проблематики речевого общения;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  <w:rPr>
                <w:b/>
              </w:rPr>
            </w:pPr>
            <w:r w:rsidRPr="00866B98">
              <w:rPr>
                <w:b/>
              </w:rPr>
              <w:t>уметь: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  <w:rPr>
                <w:b/>
              </w:rPr>
            </w:pPr>
            <w:r w:rsidRPr="00866B98">
              <w:rPr>
                <w:b/>
              </w:rPr>
              <w:t xml:space="preserve"> говорение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>_уметь общаться (устно и письменно) на иностранном языке на профессиональные и повседневные темы;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proofErr w:type="gramStart"/>
            <w:r w:rsidRPr="00866B98">
      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  <w:proofErr w:type="gramEnd"/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 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866B98">
              <w:t>культуроведческой</w:t>
            </w:r>
            <w:proofErr w:type="spellEnd"/>
            <w:r w:rsidRPr="00866B98">
              <w:t xml:space="preserve"> информации;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  <w:rPr>
                <w:b/>
              </w:rPr>
            </w:pPr>
            <w:proofErr w:type="spellStart"/>
            <w:r w:rsidRPr="00866B98">
              <w:rPr>
                <w:b/>
              </w:rPr>
              <w:t>Аудирование</w:t>
            </w:r>
            <w:proofErr w:type="spellEnd"/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 – понимать относительно полно (общий смысл) высказывания на изучаемом иностранном языке в различных ситуациях общения;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 – оценивать важность/новизну информации, определять свое отношение к ней: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rPr>
                <w:b/>
              </w:rPr>
              <w:t>чтение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rPr>
                <w:b/>
              </w:rPr>
              <w:t>письменная речь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– описывать явления, события, излагать факты в письме личного и делового характера;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>– заполнять различные виды анкет, сообщать сведения о себе в форме, принятой в стране/странах изучаемого языка;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Контроль чтения, говорения, </w:t>
            </w:r>
            <w:proofErr w:type="spellStart"/>
            <w:r w:rsidRPr="00866B98">
              <w:t>аудирования</w:t>
            </w:r>
            <w:proofErr w:type="spellEnd"/>
            <w:r w:rsidRPr="00866B98">
              <w:t xml:space="preserve">, письма.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Тестирование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Контроль чтения, говорения, </w:t>
            </w:r>
            <w:proofErr w:type="spellStart"/>
            <w:r w:rsidRPr="00866B98">
              <w:t>аудирования</w:t>
            </w:r>
            <w:proofErr w:type="spellEnd"/>
            <w:r w:rsidRPr="00866B98">
              <w:t xml:space="preserve">, письма.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Фронтальный, индивидуальный опрос.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Контроль чтения, говорения, </w:t>
            </w:r>
            <w:proofErr w:type="spellStart"/>
            <w:r w:rsidRPr="00866B98">
              <w:t>аудирования</w:t>
            </w:r>
            <w:proofErr w:type="spellEnd"/>
            <w:r w:rsidRPr="00866B98">
              <w:t xml:space="preserve">, письма.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Доклады-сообщения по теме. Контроль чтения, говорения, </w:t>
            </w:r>
            <w:proofErr w:type="spellStart"/>
            <w:r w:rsidRPr="00866B98">
              <w:t>аудирования</w:t>
            </w:r>
            <w:proofErr w:type="spellEnd"/>
            <w:r w:rsidRPr="00866B98">
              <w:t xml:space="preserve">, письма.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Тестирование по изучаемым темам.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Прослушивание текстов на слух, Выполнение контрольных заданий.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 xml:space="preserve">Чтение и перевод текстов </w:t>
            </w: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</w:p>
          <w:p w:rsidR="00C7557E" w:rsidRPr="00866B98" w:rsidRDefault="00C7557E" w:rsidP="00842E4C">
            <w:pPr>
              <w:pStyle w:val="a3"/>
              <w:tabs>
                <w:tab w:val="left" w:pos="1505"/>
              </w:tabs>
              <w:spacing w:after="0"/>
              <w:ind w:left="0"/>
            </w:pPr>
            <w:r w:rsidRPr="00866B98">
              <w:t>Написание писем, составление текста телеграмм, заполнение анкет, резюме.</w:t>
            </w:r>
          </w:p>
        </w:tc>
      </w:tr>
    </w:tbl>
    <w:p w:rsidR="00C7557E" w:rsidRDefault="00C7557E" w:rsidP="00C7557E"/>
    <w:p w:rsidR="00481184" w:rsidRDefault="00481184" w:rsidP="00C73756">
      <w:pPr>
        <w:spacing w:after="0" w:line="240" w:lineRule="auto"/>
        <w:ind w:firstLine="720"/>
        <w:jc w:val="center"/>
      </w:pPr>
    </w:p>
    <w:p w:rsidR="00481184" w:rsidRDefault="00C73756" w:rsidP="0048118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557E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и методы контроля и оценки результатов обучения учебной дисциплины должны позволять, </w:t>
      </w:r>
    </w:p>
    <w:p w:rsidR="00481184" w:rsidRDefault="00C73756" w:rsidP="0048118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557E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проверять у обучающихся не только </w:t>
      </w:r>
      <w:proofErr w:type="spellStart"/>
      <w:r w:rsidRPr="00C7557E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C7557E">
        <w:rPr>
          <w:rFonts w:ascii="Times New Roman" w:eastAsia="Times New Roman" w:hAnsi="Times New Roman"/>
          <w:sz w:val="24"/>
          <w:szCs w:val="24"/>
          <w:lang w:eastAsia="ar-SA"/>
        </w:rPr>
        <w:t xml:space="preserve"> усвоенных знаний, освоенных умений, </w:t>
      </w:r>
    </w:p>
    <w:p w:rsidR="00C73756" w:rsidRDefault="00C73756" w:rsidP="0048118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557E">
        <w:rPr>
          <w:rFonts w:ascii="Times New Roman" w:eastAsia="Times New Roman" w:hAnsi="Times New Roman"/>
          <w:sz w:val="24"/>
          <w:szCs w:val="24"/>
          <w:lang w:eastAsia="ar-SA"/>
        </w:rPr>
        <w:t>но и развитие общих компетенций.</w:t>
      </w:r>
    </w:p>
    <w:p w:rsidR="00481184" w:rsidRPr="00C7557E" w:rsidRDefault="00481184" w:rsidP="00C7375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4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02"/>
        <w:gridCol w:w="3426"/>
        <w:gridCol w:w="3190"/>
      </w:tblGrid>
      <w:tr w:rsidR="00C73756" w:rsidRPr="00C7557E" w:rsidTr="00C15CDB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Результаты (освоенные общие компетенции)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Формы и методы контроля оценки</w:t>
            </w:r>
          </w:p>
        </w:tc>
      </w:tr>
      <w:tr w:rsidR="00C73756" w:rsidRPr="00C7557E" w:rsidTr="00C15CDB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Понимать сущность и социальную значимость своей будущей </w:t>
            </w: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профессии, проявлять к ней устойчивый интерес.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Демонстрация интереса к будущей профессии в </w:t>
            </w: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Наблюдение и оценка достижений обучающихся </w:t>
            </w: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 практических занятиях, внеурочной деятельности.</w:t>
            </w:r>
            <w:bookmarkStart w:id="6" w:name="_GoBack"/>
            <w:bookmarkEnd w:id="6"/>
          </w:p>
        </w:tc>
      </w:tr>
      <w:tr w:rsidR="00C73756" w:rsidRPr="00C7557E" w:rsidTr="00C15CDB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Организовывать собственную деятельность исходя из целей и способов ее достижения.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Выбор и применение методов и способов решения поставленных задач.</w:t>
            </w:r>
          </w:p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эффективности и качества выполнения.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и оценка достижений обучающихся на практических занятиях, внеурочной деятельности.</w:t>
            </w:r>
          </w:p>
        </w:tc>
      </w:tr>
      <w:tr w:rsidR="00C73756" w:rsidRPr="00C7557E" w:rsidTr="00C15CDB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Анализировать рабочую ситуацию, осуществлять текущий итоговый контроль, оценку и коррекцию собственной деятельности, ответственность за результаты своей работы.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самостоятельных занятий пи изучении данной дисциплины.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и оценка достижений обучающихся на практических занятиях, внеурочной деятельности.</w:t>
            </w:r>
          </w:p>
        </w:tc>
      </w:tr>
      <w:tr w:rsidR="00C73756" w:rsidRPr="00C7557E" w:rsidTr="00C15CDB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Эффективный поиск необходимой информации по данной дисциплине.</w:t>
            </w:r>
          </w:p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Использование различных источников, включая </w:t>
            </w:r>
            <w:proofErr w:type="gramStart"/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электронные</w:t>
            </w:r>
            <w:proofErr w:type="gramEnd"/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и оценка достижений обучающихся на внеаудиторной самостоятельной работе</w:t>
            </w: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C73756" w:rsidRPr="00C7557E" w:rsidTr="00C15CDB">
        <w:trPr>
          <w:trHeight w:val="147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Применение информационно-коммуникационных технологий при организации самостоятельной работы по данной дисциплине.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и оценка достижений обучающихся на внеаудиторной самостоятельной работе</w:t>
            </w:r>
            <w:r w:rsidRPr="00C755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C73756" w:rsidRPr="00C7557E" w:rsidTr="00C15CDB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Взаимодействие </w:t>
            </w:r>
            <w:proofErr w:type="gramStart"/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мастерами, преподавателями в ходе обучения.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и оценка достижений обучающихся на практических занятиях, внеурочной деятельности.</w:t>
            </w:r>
          </w:p>
        </w:tc>
      </w:tr>
      <w:tr w:rsidR="00C73756" w:rsidRPr="00C7557E" w:rsidTr="00C15CDB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Исполнять воинскую обязанность, в т.ч. с применением полученных </w:t>
            </w: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профессиональных знаний (для юношей).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Демонстрация профессиональных знаний и </w:t>
            </w:r>
            <w:proofErr w:type="gramStart"/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умений</w:t>
            </w:r>
            <w:proofErr w:type="gramEnd"/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необходимых для исполнения воинской обязанности.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56" w:rsidRPr="00C7557E" w:rsidRDefault="00C73756" w:rsidP="00C1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Наблюдение и оценка достижений обучающихся </w:t>
            </w:r>
            <w:r w:rsidRPr="00C755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 практических занятиях, внеурочной деятельности.</w:t>
            </w:r>
          </w:p>
        </w:tc>
      </w:tr>
    </w:tbl>
    <w:p w:rsidR="00252950" w:rsidRPr="00F67C0B" w:rsidRDefault="00252950" w:rsidP="00F67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sectPr w:rsidR="00252950" w:rsidRPr="00F67C0B" w:rsidSect="00252950">
          <w:pgSz w:w="16840" w:h="11906" w:orient="landscape"/>
          <w:pgMar w:top="1134" w:right="1134" w:bottom="1134" w:left="1134" w:header="0" w:footer="0" w:gutter="0"/>
          <w:cols w:space="0" w:equalWidth="0">
            <w:col w:w="15653"/>
          </w:cols>
          <w:docGrid w:linePitch="360"/>
        </w:sectPr>
      </w:pPr>
    </w:p>
    <w:p w:rsidR="00252950" w:rsidRPr="00C73756" w:rsidRDefault="00252950" w:rsidP="00F67C0B">
      <w:pPr>
        <w:spacing w:line="0" w:lineRule="atLeast"/>
        <w:ind w:right="-284"/>
        <w:rPr>
          <w:rFonts w:ascii="Times New Roman" w:eastAsia="Times New Roman" w:hAnsi="Times New Roman"/>
          <w:b/>
          <w:sz w:val="28"/>
          <w:szCs w:val="28"/>
        </w:rPr>
      </w:pPr>
      <w:r w:rsidRPr="00C73756">
        <w:rPr>
          <w:rFonts w:ascii="Times New Roman" w:eastAsia="Times New Roman" w:hAnsi="Times New Roman"/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252950" w:rsidRPr="00C73756" w:rsidRDefault="00252950" w:rsidP="00F67C0B">
      <w:pPr>
        <w:spacing w:line="200" w:lineRule="exact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line="350" w:lineRule="auto"/>
        <w:ind w:right="-284" w:firstLine="708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Дополнения и изменения к рабочей программе на 2016-2017  учебный год по дисциплине иностранный язык (немецкий)</w:t>
      </w:r>
    </w:p>
    <w:p w:rsidR="00252950" w:rsidRPr="00C73756" w:rsidRDefault="00252950" w:rsidP="00F67C0B">
      <w:pPr>
        <w:spacing w:line="0" w:lineRule="atLeast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В рабочую программу внесены следующие изменения:</w:t>
      </w: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Дополнения и изменения в рабочей программе обсуждены на заседании ПЦК</w:t>
      </w: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«_____» ____________ 20_____г. (протокол № _______).</w:t>
      </w:r>
    </w:p>
    <w:p w:rsidR="0025295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C236F0" w:rsidRPr="00C73756" w:rsidRDefault="00252950" w:rsidP="00F67C0B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C73756">
        <w:rPr>
          <w:rFonts w:ascii="Times New Roman" w:eastAsia="Times New Roman" w:hAnsi="Times New Roman"/>
          <w:sz w:val="28"/>
          <w:szCs w:val="28"/>
        </w:rPr>
        <w:t>Председатель  ПЦК ________________ /________________</w:t>
      </w:r>
      <w:bookmarkStart w:id="7" w:name="page20"/>
      <w:bookmarkEnd w:id="7"/>
    </w:p>
    <w:sectPr w:rsidR="00C236F0" w:rsidRPr="00C73756" w:rsidSect="00A8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28" w:rsidRDefault="00483528">
      <w:pPr>
        <w:spacing w:after="0" w:line="240" w:lineRule="auto"/>
      </w:pPr>
      <w:r>
        <w:separator/>
      </w:r>
    </w:p>
  </w:endnote>
  <w:endnote w:type="continuationSeparator" w:id="1">
    <w:p w:rsidR="00483528" w:rsidRDefault="0048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07"/>
      <w:docPartObj>
        <w:docPartGallery w:val="Page Numbers (Bottom of Page)"/>
        <w:docPartUnique/>
      </w:docPartObj>
    </w:sdtPr>
    <w:sdtContent>
      <w:p w:rsidR="00483528" w:rsidRDefault="003308B2">
        <w:pPr>
          <w:pStyle w:val="a6"/>
          <w:jc w:val="right"/>
        </w:pPr>
        <w:r>
          <w:fldChar w:fldCharType="begin"/>
        </w:r>
        <w:r w:rsidR="00483528">
          <w:instrText xml:space="preserve"> PAGE   \* MERGEFORMAT </w:instrText>
        </w:r>
        <w:r>
          <w:fldChar w:fldCharType="separate"/>
        </w:r>
        <w:r w:rsidR="00756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528" w:rsidRDefault="004835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28" w:rsidRDefault="004835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28" w:rsidRDefault="00483528">
      <w:pPr>
        <w:spacing w:after="0" w:line="240" w:lineRule="auto"/>
      </w:pPr>
      <w:r>
        <w:separator/>
      </w:r>
    </w:p>
  </w:footnote>
  <w:footnote w:type="continuationSeparator" w:id="1">
    <w:p w:rsidR="00483528" w:rsidRDefault="0048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F6A02B5"/>
    <w:multiLevelType w:val="hybridMultilevel"/>
    <w:tmpl w:val="765E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1C65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1043"/>
    <w:multiLevelType w:val="hybridMultilevel"/>
    <w:tmpl w:val="A232D1A8"/>
    <w:lvl w:ilvl="0" w:tplc="8806F6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6E1C"/>
    <w:multiLevelType w:val="hybridMultilevel"/>
    <w:tmpl w:val="EAC08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B6FD3"/>
    <w:multiLevelType w:val="hybridMultilevel"/>
    <w:tmpl w:val="B426ABEC"/>
    <w:lvl w:ilvl="0" w:tplc="DD907FB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5C4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46F35"/>
    <w:multiLevelType w:val="multilevel"/>
    <w:tmpl w:val="390E3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520A0"/>
    <w:multiLevelType w:val="hybridMultilevel"/>
    <w:tmpl w:val="252C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A0F19"/>
    <w:multiLevelType w:val="hybridMultilevel"/>
    <w:tmpl w:val="0E5C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F32"/>
    <w:rsid w:val="0002376B"/>
    <w:rsid w:val="0003617D"/>
    <w:rsid w:val="00061F32"/>
    <w:rsid w:val="000751FB"/>
    <w:rsid w:val="00081391"/>
    <w:rsid w:val="000A3E0B"/>
    <w:rsid w:val="00207DBD"/>
    <w:rsid w:val="00252950"/>
    <w:rsid w:val="0028385D"/>
    <w:rsid w:val="002A2BCF"/>
    <w:rsid w:val="002F6322"/>
    <w:rsid w:val="003308B2"/>
    <w:rsid w:val="003A6FD3"/>
    <w:rsid w:val="003C1FCD"/>
    <w:rsid w:val="00481184"/>
    <w:rsid w:val="00483528"/>
    <w:rsid w:val="00484311"/>
    <w:rsid w:val="00500747"/>
    <w:rsid w:val="005012DB"/>
    <w:rsid w:val="00507402"/>
    <w:rsid w:val="00561F16"/>
    <w:rsid w:val="005D7A46"/>
    <w:rsid w:val="00632BF5"/>
    <w:rsid w:val="006470D2"/>
    <w:rsid w:val="006A1CE7"/>
    <w:rsid w:val="006B3568"/>
    <w:rsid w:val="006B4F33"/>
    <w:rsid w:val="006C69FC"/>
    <w:rsid w:val="006D218C"/>
    <w:rsid w:val="006D3144"/>
    <w:rsid w:val="007411E1"/>
    <w:rsid w:val="00756593"/>
    <w:rsid w:val="00794B23"/>
    <w:rsid w:val="007F27E8"/>
    <w:rsid w:val="00842BBC"/>
    <w:rsid w:val="00867153"/>
    <w:rsid w:val="008732CE"/>
    <w:rsid w:val="008969A3"/>
    <w:rsid w:val="008A46C8"/>
    <w:rsid w:val="008B2979"/>
    <w:rsid w:val="009807CC"/>
    <w:rsid w:val="0098279A"/>
    <w:rsid w:val="009F3986"/>
    <w:rsid w:val="00A04073"/>
    <w:rsid w:val="00A12B00"/>
    <w:rsid w:val="00A53D97"/>
    <w:rsid w:val="00A762A4"/>
    <w:rsid w:val="00A8707C"/>
    <w:rsid w:val="00AA237D"/>
    <w:rsid w:val="00AC583E"/>
    <w:rsid w:val="00AF36E0"/>
    <w:rsid w:val="00B45C64"/>
    <w:rsid w:val="00B46E25"/>
    <w:rsid w:val="00B954EF"/>
    <w:rsid w:val="00C15CDB"/>
    <w:rsid w:val="00C236F0"/>
    <w:rsid w:val="00C73756"/>
    <w:rsid w:val="00C7557E"/>
    <w:rsid w:val="00C95522"/>
    <w:rsid w:val="00CA4A68"/>
    <w:rsid w:val="00DA42B6"/>
    <w:rsid w:val="00DD2AE5"/>
    <w:rsid w:val="00E41904"/>
    <w:rsid w:val="00E569AF"/>
    <w:rsid w:val="00F3080B"/>
    <w:rsid w:val="00F67C0B"/>
    <w:rsid w:val="00FB6297"/>
    <w:rsid w:val="00FF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295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7C"/>
    <w:pPr>
      <w:spacing w:after="8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0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07C"/>
    <w:rPr>
      <w:rFonts w:ascii="Calibri" w:eastAsia="Calibri" w:hAnsi="Calibri" w:cs="Times New Roman"/>
      <w:lang w:eastAsia="ru-RU"/>
    </w:rPr>
  </w:style>
  <w:style w:type="character" w:customStyle="1" w:styleId="c0">
    <w:name w:val="c0"/>
    <w:basedOn w:val="a0"/>
    <w:rsid w:val="007F27E8"/>
  </w:style>
  <w:style w:type="character" w:customStyle="1" w:styleId="10">
    <w:name w:val="Заголовок 1 Знак"/>
    <w:basedOn w:val="a0"/>
    <w:link w:val="1"/>
    <w:rsid w:val="00252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252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8">
    <w:name w:val="Table Grid"/>
    <w:basedOn w:val="a1"/>
    <w:uiPriority w:val="59"/>
    <w:rsid w:val="00FB6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5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295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7C"/>
    <w:pPr>
      <w:spacing w:after="8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0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07C"/>
    <w:rPr>
      <w:rFonts w:ascii="Calibri" w:eastAsia="Calibri" w:hAnsi="Calibri" w:cs="Times New Roman"/>
      <w:lang w:eastAsia="ru-RU"/>
    </w:rPr>
  </w:style>
  <w:style w:type="character" w:customStyle="1" w:styleId="c0">
    <w:name w:val="c0"/>
    <w:basedOn w:val="a0"/>
    <w:rsid w:val="007F27E8"/>
  </w:style>
  <w:style w:type="character" w:customStyle="1" w:styleId="10">
    <w:name w:val="Заголовок 1 Знак"/>
    <w:basedOn w:val="a0"/>
    <w:link w:val="1"/>
    <w:rsid w:val="00252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252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8">
    <w:name w:val="Table Grid"/>
    <w:basedOn w:val="a1"/>
    <w:uiPriority w:val="59"/>
    <w:rsid w:val="00FB6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5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37F6-89C1-47B9-94A7-B92D3DB5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cp:lastPrinted>2016-10-06T12:43:00Z</cp:lastPrinted>
  <dcterms:created xsi:type="dcterms:W3CDTF">2016-10-06T14:17:00Z</dcterms:created>
  <dcterms:modified xsi:type="dcterms:W3CDTF">2016-10-07T04:08:00Z</dcterms:modified>
</cp:coreProperties>
</file>